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1F2A20">
        <w:rPr>
          <w:rFonts w:ascii="Arial" w:hAnsi="Arial" w:cs="Arial"/>
          <w:b/>
          <w:sz w:val="24"/>
          <w:szCs w:val="24"/>
        </w:rPr>
        <w:t>80</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E6077C">
        <w:rPr>
          <w:rFonts w:ascii="Arial" w:hAnsi="Arial" w:cs="Arial"/>
          <w:b/>
          <w:sz w:val="24"/>
          <w:szCs w:val="24"/>
          <w:lang w:eastAsia="ja-JP"/>
        </w:rPr>
        <w:t>1278</w:t>
      </w:r>
      <w:bookmarkStart w:id="0" w:name="_GoBack"/>
      <w:bookmarkEnd w:id="0"/>
    </w:p>
    <w:p w:rsidR="00F86A73" w:rsidRPr="004B566C" w:rsidRDefault="001F2A20" w:rsidP="004B566C">
      <w:pPr>
        <w:tabs>
          <w:tab w:val="left" w:pos="567"/>
        </w:tabs>
        <w:rPr>
          <w:rFonts w:ascii="Arial" w:hAnsi="Arial" w:cs="Arial"/>
          <w:b/>
          <w:sz w:val="24"/>
        </w:rPr>
      </w:pPr>
      <w:r>
        <w:rPr>
          <w:rFonts w:ascii="Arial" w:hAnsi="Arial" w:cs="Arial"/>
          <w:b/>
          <w:sz w:val="24"/>
        </w:rPr>
        <w:t>La Jolla, USA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June</w:t>
      </w:r>
      <w:r w:rsidR="00AE08EB">
        <w:rPr>
          <w:rFonts w:ascii="Arial" w:hAnsi="Arial" w:cs="Arial"/>
          <w:b/>
          <w:sz w:val="24"/>
        </w:rPr>
        <w:t xml:space="preserve"> </w:t>
      </w:r>
      <w:r w:rsidR="007113A1">
        <w:rPr>
          <w:rFonts w:ascii="Arial" w:hAnsi="Arial" w:cs="Arial"/>
          <w:b/>
          <w:sz w:val="24"/>
        </w:rPr>
        <w:t>1</w:t>
      </w:r>
      <w:r>
        <w:rPr>
          <w:rFonts w:ascii="Arial" w:hAnsi="Arial" w:cs="Arial"/>
          <w:b/>
          <w:sz w:val="24"/>
        </w:rPr>
        <w:t>1</w:t>
      </w:r>
      <w:r w:rsidR="00AE08EB">
        <w:rPr>
          <w:rFonts w:ascii="Arial" w:hAnsi="Arial" w:cs="Arial"/>
          <w:b/>
          <w:sz w:val="24"/>
        </w:rPr>
        <w:t>-</w:t>
      </w:r>
      <w:r>
        <w:rPr>
          <w:rFonts w:ascii="Arial" w:hAnsi="Arial" w:cs="Arial"/>
          <w:b/>
          <w:sz w:val="24"/>
        </w:rPr>
        <w:t>14</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248C">
        <w:rPr>
          <w:rFonts w:ascii="Arial" w:hAnsi="Arial" w:cs="Arial" w:hint="eastAsia"/>
          <w:color w:val="FF0000"/>
          <w:lang w:eastAsia="ja-JP"/>
        </w:rPr>
        <w:t>9.3.1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347"/>
        <w:gridCol w:w="1106"/>
        <w:gridCol w:w="1259"/>
        <w:gridCol w:w="1259"/>
        <w:gridCol w:w="1343"/>
        <w:gridCol w:w="1175"/>
      </w:tblGrid>
      <w:tr w:rsidR="00593315" w:rsidRPr="008836AC" w:rsidTr="001A248F">
        <w:tc>
          <w:tcPr>
            <w:tcW w:w="2758" w:type="dxa"/>
            <w:shd w:val="clear" w:color="auto" w:fill="auto"/>
          </w:tcPr>
          <w:p w:rsidR="00593315" w:rsidRPr="008836AC" w:rsidRDefault="00593315" w:rsidP="001A248F">
            <w:pPr>
              <w:tabs>
                <w:tab w:val="left" w:pos="567"/>
              </w:tabs>
              <w:spacing w:after="0"/>
              <w:rPr>
                <w:rFonts w:ascii="Arial" w:hAnsi="Arial" w:cs="Arial"/>
                <w:b/>
              </w:rPr>
            </w:pPr>
            <w:r w:rsidRPr="008836AC">
              <w:rPr>
                <w:rFonts w:ascii="Arial" w:hAnsi="Arial" w:cs="Arial"/>
                <w:b/>
              </w:rPr>
              <w:t>Work Item Name</w:t>
            </w:r>
          </w:p>
        </w:tc>
        <w:tc>
          <w:tcPr>
            <w:tcW w:w="7489" w:type="dxa"/>
            <w:gridSpan w:val="6"/>
          </w:tcPr>
          <w:p w:rsidR="00593315" w:rsidRPr="008836AC" w:rsidRDefault="0036248C" w:rsidP="001A248F">
            <w:pPr>
              <w:tabs>
                <w:tab w:val="left" w:pos="567"/>
              </w:tabs>
              <w:spacing w:after="0"/>
              <w:rPr>
                <w:rFonts w:ascii="Arial" w:hAnsi="Arial" w:cs="Arial"/>
              </w:rPr>
            </w:pPr>
            <w:r w:rsidRPr="008836AC">
              <w:rPr>
                <w:rFonts w:ascii="Arial" w:hAnsi="Arial" w:cs="Arial"/>
              </w:rPr>
              <w:t>New Radio (NR) Access Technology</w:t>
            </w:r>
          </w:p>
        </w:tc>
      </w:tr>
      <w:tr w:rsidR="00593315" w:rsidRPr="008836AC" w:rsidTr="001A248F">
        <w:tc>
          <w:tcPr>
            <w:tcW w:w="2758"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47"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106"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59"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59"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343"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75"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D45B2F" w:rsidRPr="008836AC" w:rsidTr="001A248F">
        <w:tc>
          <w:tcPr>
            <w:tcW w:w="2758" w:type="dxa"/>
          </w:tcPr>
          <w:p w:rsidR="00D45B2F" w:rsidRPr="008836AC" w:rsidRDefault="00D45B2F" w:rsidP="001A248F">
            <w:pPr>
              <w:tabs>
                <w:tab w:val="left" w:pos="567"/>
              </w:tabs>
              <w:spacing w:after="0"/>
              <w:rPr>
                <w:rFonts w:ascii="Arial" w:hAnsi="Arial" w:cs="Arial"/>
                <w:b/>
              </w:rPr>
            </w:pPr>
            <w:r w:rsidRPr="008836AC">
              <w:rPr>
                <w:rFonts w:ascii="Arial" w:hAnsi="Arial" w:cs="Arial"/>
                <w:b/>
              </w:rPr>
              <w:t>Study Item Name</w:t>
            </w:r>
          </w:p>
        </w:tc>
        <w:tc>
          <w:tcPr>
            <w:tcW w:w="7489" w:type="dxa"/>
            <w:gridSpan w:val="6"/>
          </w:tcPr>
          <w:p w:rsidR="00D45B2F" w:rsidRPr="008836AC" w:rsidRDefault="00D45B2F" w:rsidP="001A248F">
            <w:pPr>
              <w:tabs>
                <w:tab w:val="left" w:pos="567"/>
              </w:tabs>
              <w:spacing w:after="0"/>
              <w:rPr>
                <w:rFonts w:ascii="Arial" w:hAnsi="Arial" w:cs="Arial"/>
                <w:color w:val="FF0000"/>
              </w:rPr>
            </w:pPr>
          </w:p>
        </w:tc>
      </w:tr>
      <w:tr w:rsidR="0036248C" w:rsidRPr="008836AC" w:rsidTr="001A248F">
        <w:tc>
          <w:tcPr>
            <w:tcW w:w="2758"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489" w:type="dxa"/>
            <w:gridSpan w:val="6"/>
          </w:tcPr>
          <w:p w:rsidR="0036248C" w:rsidRPr="008836AC" w:rsidRDefault="0036248C" w:rsidP="008836AC">
            <w:pPr>
              <w:tabs>
                <w:tab w:val="left" w:pos="567"/>
              </w:tabs>
              <w:spacing w:after="0"/>
              <w:rPr>
                <w:rFonts w:ascii="Arial" w:hAnsi="Arial" w:cs="Arial"/>
              </w:rPr>
            </w:pPr>
            <w:r w:rsidRPr="008836AC">
              <w:rPr>
                <w:rFonts w:ascii="Arial" w:hAnsi="Arial" w:cs="Arial"/>
              </w:rPr>
              <w:t>NR_newRAT</w:t>
            </w:r>
          </w:p>
        </w:tc>
      </w:tr>
      <w:tr w:rsidR="0036248C" w:rsidRPr="008836AC" w:rsidTr="001A248F">
        <w:tc>
          <w:tcPr>
            <w:tcW w:w="2758"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489" w:type="dxa"/>
            <w:gridSpan w:val="6"/>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750067</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6248C" w:rsidP="001A248F">
            <w:pPr>
              <w:tabs>
                <w:tab w:val="left" w:pos="567"/>
              </w:tabs>
              <w:spacing w:after="0"/>
              <w:rPr>
                <w:rFonts w:ascii="Arial" w:hAnsi="Arial" w:cs="Arial"/>
                <w:color w:val="FF0000"/>
              </w:rPr>
            </w:pPr>
            <w:r w:rsidRPr="008836AC">
              <w:rPr>
                <w:rFonts w:ascii="Arial" w:hAnsi="Arial" w:cs="Arial" w:hint="eastAsia"/>
                <w:lang w:eastAsia="ja-JP"/>
              </w:rPr>
              <w:t>TSG 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6248C" w:rsidP="0036248C">
            <w:pPr>
              <w:tabs>
                <w:tab w:val="left" w:pos="567"/>
              </w:tabs>
              <w:spacing w:after="0"/>
              <w:rPr>
                <w:rFonts w:ascii="Arial" w:hAnsi="Arial" w:cs="Arial"/>
                <w:lang w:eastAsia="ja-JP"/>
              </w:rPr>
            </w:pPr>
            <w:r w:rsidRPr="008836AC">
              <w:rPr>
                <w:rFonts w:ascii="Arial" w:hAnsi="Arial" w:cs="Arial" w:hint="eastAsia"/>
                <w:lang w:eastAsia="ja-JP"/>
              </w:rPr>
              <w:t>Kazuaki TAKEDA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C6592" w:rsidP="001A248F">
            <w:pPr>
              <w:tabs>
                <w:tab w:val="left" w:pos="567"/>
              </w:tabs>
              <w:spacing w:after="0"/>
              <w:rPr>
                <w:rFonts w:ascii="Arial" w:hAnsi="Arial" w:cs="Arial"/>
              </w:rPr>
            </w:pPr>
            <w:hyperlink r:id="rId7" w:history="1">
              <w:r w:rsidR="0036248C" w:rsidRPr="008836AC">
                <w:rPr>
                  <w:rStyle w:val="af"/>
                  <w:rFonts w:ascii="Arial" w:hAnsi="Arial" w:cs="Arial" w:hint="eastAsia"/>
                  <w:lang w:eastAsia="ja-JP"/>
                </w:rPr>
                <w:t>k</w:t>
              </w:r>
              <w:r w:rsidR="0036248C" w:rsidRPr="008836AC">
                <w:rPr>
                  <w:rStyle w:val="af"/>
                  <w:rFonts w:ascii="Arial" w:hAnsi="Arial" w:cs="Arial"/>
                  <w:lang w:eastAsia="ja-JP"/>
                </w:rPr>
                <w:t>azuaki</w:t>
              </w:r>
              <w:r w:rsidR="0036248C" w:rsidRPr="008836AC">
                <w:rPr>
                  <w:rStyle w:val="af"/>
                  <w:rFonts w:ascii="Arial" w:hAnsi="Arial" w:cs="Arial" w:hint="eastAsia"/>
                  <w:lang w:eastAsia="ja-JP"/>
                </w:rPr>
                <w:t>.takeda.bs@nttdocomo.com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2"/>
      </w:pPr>
      <w:r>
        <w:t>1</w:t>
      </w:r>
      <w:r>
        <w:tab/>
      </w:r>
      <w:r w:rsidR="0050334E">
        <w:t>Work</w:t>
      </w:r>
      <w:r w:rsidR="00150FD3">
        <w:t xml:space="preserve"> </w:t>
      </w:r>
      <w:r w:rsidR="0050334E">
        <w:t>plan related evaluation</w:t>
      </w:r>
    </w:p>
    <w:p w:rsidR="0050334E" w:rsidRDefault="0050334E" w:rsidP="0050334E">
      <w:pPr>
        <w:pStyle w:val="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8836AC" w:rsidTr="0036248C">
        <w:trPr>
          <w:trHeight w:val="664"/>
        </w:trPr>
        <w:tc>
          <w:tcPr>
            <w:tcW w:w="1040" w:type="dxa"/>
          </w:tcPr>
          <w:p w:rsidR="004D4AB1" w:rsidRPr="008836AC" w:rsidRDefault="004D4AB1" w:rsidP="001A248F">
            <w:pPr>
              <w:tabs>
                <w:tab w:val="left" w:pos="567"/>
              </w:tabs>
              <w:spacing w:after="0"/>
              <w:rPr>
                <w:rFonts w:ascii="Arial" w:hAnsi="Arial" w:cs="Arial"/>
                <w:b/>
              </w:rPr>
            </w:pPr>
            <w:r w:rsidRPr="008836AC">
              <w:rPr>
                <w:rFonts w:ascii="Arial" w:hAnsi="Arial" w:cs="Arial"/>
                <w:b/>
              </w:rPr>
              <w:t>TSG meeting #</w:t>
            </w:r>
          </w:p>
        </w:tc>
        <w:tc>
          <w:tcPr>
            <w:tcW w:w="1475" w:type="dxa"/>
          </w:tcPr>
          <w:p w:rsidR="004D4AB1" w:rsidRPr="008836AC" w:rsidRDefault="004D4AB1" w:rsidP="001A248F">
            <w:pPr>
              <w:tabs>
                <w:tab w:val="left" w:pos="567"/>
              </w:tabs>
              <w:spacing w:after="0"/>
              <w:rPr>
                <w:rFonts w:ascii="Arial" w:hAnsi="Arial" w:cs="Arial"/>
                <w:b/>
              </w:rPr>
            </w:pPr>
            <w:r w:rsidRPr="008836AC">
              <w:rPr>
                <w:rFonts w:ascii="Arial" w:hAnsi="Arial" w:cs="Arial"/>
                <w:b/>
              </w:rPr>
              <w:t>TSG Tdoc number of status report</w:t>
            </w:r>
          </w:p>
        </w:tc>
        <w:tc>
          <w:tcPr>
            <w:tcW w:w="150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TSG Tdoc of WI/SI description sheet as approved by TSG (if any)</w:t>
            </w:r>
          </w:p>
        </w:tc>
        <w:tc>
          <w:tcPr>
            <w:tcW w:w="168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overall level of completion as de</w:t>
            </w:r>
            <w:r w:rsidR="00E1451F" w:rsidRPr="008836AC">
              <w:rPr>
                <w:rFonts w:ascii="Arial" w:hAnsi="Arial" w:cs="Arial"/>
                <w:b/>
              </w:rPr>
              <w:t>cided by TSG for the</w:t>
            </w:r>
            <w:r w:rsidR="00E1451F" w:rsidRPr="008836AC">
              <w:rPr>
                <w:rFonts w:ascii="Arial" w:hAnsi="Arial" w:cs="Arial"/>
                <w:b/>
              </w:rPr>
              <w:br/>
            </w:r>
            <w:r w:rsidR="00C445AD" w:rsidRPr="008836AC">
              <w:rPr>
                <w:rFonts w:ascii="Arial" w:hAnsi="Arial" w:cs="Arial"/>
                <w:b/>
              </w:rPr>
              <w:t xml:space="preserve">SI / </w:t>
            </w:r>
            <w:r w:rsidR="00E1451F" w:rsidRPr="008836AC">
              <w:rPr>
                <w:rFonts w:ascii="Arial" w:hAnsi="Arial" w:cs="Arial"/>
                <w:b/>
              </w:rPr>
              <w:br/>
              <w:t>Core</w:t>
            </w:r>
            <w:r w:rsidRPr="008836AC">
              <w:rPr>
                <w:rFonts w:ascii="Arial" w:hAnsi="Arial" w:cs="Arial"/>
                <w:b/>
              </w:rPr>
              <w:t xml:space="preserve"> </w:t>
            </w:r>
            <w:r w:rsidR="00C445AD" w:rsidRPr="008836AC">
              <w:rPr>
                <w:rFonts w:ascii="Arial" w:hAnsi="Arial" w:cs="Arial"/>
                <w:b/>
              </w:rPr>
              <w:t xml:space="preserve">part / </w:t>
            </w:r>
            <w:r w:rsidRPr="008836AC">
              <w:rPr>
                <w:rFonts w:ascii="Arial" w:hAnsi="Arial" w:cs="Arial"/>
                <w:b/>
              </w:rPr>
              <w:br/>
              <w:t>Testing part</w:t>
            </w:r>
          </w:p>
        </w:tc>
        <w:tc>
          <w:tcPr>
            <w:tcW w:w="168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completion date</w:t>
            </w:r>
            <w:r w:rsidRPr="008836AC">
              <w:rPr>
                <w:rFonts w:ascii="Arial" w:hAnsi="Arial" w:cs="Arial"/>
                <w:b/>
              </w:rPr>
              <w:br/>
              <w:t>as decided by TSG for</w:t>
            </w:r>
            <w:r w:rsidR="00C445AD" w:rsidRPr="008836AC">
              <w:rPr>
                <w:rFonts w:ascii="Arial" w:hAnsi="Arial" w:cs="Arial"/>
                <w:b/>
              </w:rPr>
              <w:t xml:space="preserve"> the</w:t>
            </w:r>
            <w:r w:rsidRPr="008836AC">
              <w:rPr>
                <w:rFonts w:ascii="Arial" w:hAnsi="Arial" w:cs="Arial"/>
                <w:b/>
              </w:rPr>
              <w:br/>
            </w:r>
            <w:r w:rsidR="00C445AD" w:rsidRPr="008836AC">
              <w:rPr>
                <w:rFonts w:ascii="Arial" w:hAnsi="Arial" w:cs="Arial"/>
                <w:b/>
              </w:rPr>
              <w:t xml:space="preserve">SI / </w:t>
            </w:r>
            <w:r w:rsidR="00C445AD" w:rsidRPr="008836AC">
              <w:rPr>
                <w:rFonts w:ascii="Arial" w:hAnsi="Arial" w:cs="Arial"/>
                <w:b/>
              </w:rPr>
              <w:br/>
              <w:t xml:space="preserve">Core part / </w:t>
            </w:r>
            <w:r w:rsidR="00C445AD" w:rsidRPr="008836AC">
              <w:rPr>
                <w:rFonts w:ascii="Arial" w:hAnsi="Arial" w:cs="Arial"/>
                <w:b/>
              </w:rPr>
              <w:br/>
              <w:t>Testing part</w:t>
            </w:r>
          </w:p>
        </w:tc>
        <w:tc>
          <w:tcPr>
            <w:tcW w:w="168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overall level of completion as decided by TSG</w:t>
            </w:r>
            <w:r w:rsidR="00593315" w:rsidRPr="008836AC">
              <w:rPr>
                <w:rFonts w:ascii="Arial" w:hAnsi="Arial" w:cs="Arial"/>
                <w:b/>
              </w:rPr>
              <w:t xml:space="preserve"> for the</w:t>
            </w:r>
            <w:r w:rsidR="00593315" w:rsidRPr="008836AC">
              <w:rPr>
                <w:rFonts w:ascii="Arial" w:hAnsi="Arial" w:cs="Arial"/>
                <w:b/>
              </w:rPr>
              <w:br/>
              <w:t>Perf. part</w:t>
            </w:r>
          </w:p>
        </w:tc>
        <w:tc>
          <w:tcPr>
            <w:tcW w:w="1681" w:type="dxa"/>
          </w:tcPr>
          <w:p w:rsidR="004D4AB1" w:rsidRPr="008836AC" w:rsidRDefault="004D4AB1" w:rsidP="001A248F">
            <w:pPr>
              <w:tabs>
                <w:tab w:val="left" w:pos="567"/>
              </w:tabs>
              <w:spacing w:after="0"/>
              <w:rPr>
                <w:rFonts w:ascii="Arial" w:hAnsi="Arial" w:cs="Arial"/>
                <w:b/>
              </w:rPr>
            </w:pPr>
            <w:r w:rsidRPr="008836AC">
              <w:rPr>
                <w:rFonts w:ascii="Arial" w:hAnsi="Arial" w:cs="Arial"/>
                <w:b/>
              </w:rPr>
              <w:t>completion date</w:t>
            </w:r>
            <w:r w:rsidRPr="008836AC">
              <w:rPr>
                <w:rFonts w:ascii="Arial" w:hAnsi="Arial" w:cs="Arial"/>
                <w:b/>
              </w:rPr>
              <w:br/>
              <w:t>as decided by TSG</w:t>
            </w:r>
            <w:r w:rsidR="00D436CF" w:rsidRPr="008836AC">
              <w:rPr>
                <w:rFonts w:ascii="Arial" w:hAnsi="Arial" w:cs="Arial"/>
                <w:b/>
              </w:rPr>
              <w:t xml:space="preserve"> for the Perf. part</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75</w:t>
            </w:r>
          </w:p>
        </w:tc>
        <w:tc>
          <w:tcPr>
            <w:tcW w:w="1475" w:type="dxa"/>
          </w:tcPr>
          <w:p w:rsidR="0036248C" w:rsidRPr="008836AC" w:rsidRDefault="0036248C" w:rsidP="008836AC">
            <w:pPr>
              <w:tabs>
                <w:tab w:val="left" w:pos="567"/>
              </w:tabs>
              <w:spacing w:after="0"/>
              <w:rPr>
                <w:rFonts w:ascii="Arial" w:hAnsi="Arial" w:cs="Arial"/>
              </w:rPr>
            </w:pPr>
            <w:r w:rsidRPr="008836AC">
              <w:rPr>
                <w:rFonts w:ascii="Arial" w:hAnsi="Arial" w:cs="Arial"/>
              </w:rPr>
              <w:t>WI/SI started</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rPr>
              <w:t>RP-</w:t>
            </w:r>
            <w:r w:rsidRPr="008836AC">
              <w:rPr>
                <w:rFonts w:ascii="Arial" w:hAnsi="Arial" w:cs="Arial" w:hint="eastAsia"/>
                <w:lang w:eastAsia="ja-JP"/>
              </w:rPr>
              <w:t>170855</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76</w:t>
            </w:r>
          </w:p>
        </w:tc>
        <w:tc>
          <w:tcPr>
            <w:tcW w:w="1475"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RP-171505</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RP-171485</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22%</w:t>
            </w:r>
          </w:p>
        </w:tc>
        <w:tc>
          <w:tcPr>
            <w:tcW w:w="1681" w:type="dxa"/>
          </w:tcPr>
          <w:p w:rsidR="0036248C" w:rsidRPr="008836AC" w:rsidRDefault="0036248C" w:rsidP="008836AC">
            <w:pPr>
              <w:tabs>
                <w:tab w:val="left" w:pos="567"/>
              </w:tabs>
              <w:spacing w:after="0"/>
              <w:rPr>
                <w:rFonts w:ascii="Arial" w:hAnsi="Arial" w:cs="Arial"/>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8836AC">
            <w:pPr>
              <w:tabs>
                <w:tab w:val="left" w:pos="567"/>
              </w:tabs>
              <w:spacing w:after="0"/>
              <w:rPr>
                <w:rFonts w:ascii="Arial" w:hAnsi="Arial" w:cs="Arial"/>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77</w:t>
            </w:r>
          </w:p>
        </w:tc>
        <w:tc>
          <w:tcPr>
            <w:tcW w:w="1475"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RP-171783</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RP-172115</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50%</w:t>
            </w:r>
          </w:p>
        </w:tc>
        <w:tc>
          <w:tcPr>
            <w:tcW w:w="1681" w:type="dxa"/>
          </w:tcPr>
          <w:p w:rsidR="0036248C" w:rsidRPr="008836AC" w:rsidRDefault="0036248C" w:rsidP="008836AC">
            <w:pPr>
              <w:tabs>
                <w:tab w:val="left" w:pos="567"/>
              </w:tabs>
              <w:spacing w:after="0"/>
              <w:rPr>
                <w:rFonts w:ascii="Arial" w:hAnsi="Arial" w:cs="Arial"/>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78</w:t>
            </w:r>
          </w:p>
        </w:tc>
        <w:tc>
          <w:tcPr>
            <w:tcW w:w="1475"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RP-172760</w:t>
            </w:r>
          </w:p>
        </w:tc>
        <w:tc>
          <w:tcPr>
            <w:tcW w:w="150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RP-172834</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70%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June 2017</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8836AC">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79</w:t>
            </w:r>
          </w:p>
        </w:tc>
        <w:tc>
          <w:tcPr>
            <w:tcW w:w="1475"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RP-180538</w:t>
            </w:r>
          </w:p>
        </w:tc>
        <w:tc>
          <w:tcPr>
            <w:tcW w:w="150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RP-180536</w:t>
            </w:r>
          </w:p>
        </w:tc>
        <w:tc>
          <w:tcPr>
            <w:tcW w:w="1681" w:type="dxa"/>
          </w:tcPr>
          <w:p w:rsidR="0036248C" w:rsidRPr="008836AC" w:rsidRDefault="0036248C" w:rsidP="0036248C">
            <w:pPr>
              <w:tabs>
                <w:tab w:val="left" w:pos="567"/>
              </w:tabs>
              <w:spacing w:after="0"/>
              <w:rPr>
                <w:rFonts w:ascii="Arial" w:hAnsi="Arial" w:cs="Arial"/>
                <w:lang w:eastAsia="ja-JP"/>
              </w:rPr>
            </w:pPr>
            <w:r w:rsidRPr="008836AC">
              <w:rPr>
                <w:rFonts w:ascii="Arial" w:hAnsi="Arial" w:cs="Arial" w:hint="eastAsia"/>
                <w:lang w:eastAsia="ja-JP"/>
              </w:rPr>
              <w:t>85%</w:t>
            </w:r>
          </w:p>
        </w:tc>
        <w:tc>
          <w:tcPr>
            <w:tcW w:w="168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June 2017</w:t>
            </w:r>
          </w:p>
        </w:tc>
        <w:tc>
          <w:tcPr>
            <w:tcW w:w="168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0%</w:t>
            </w:r>
          </w:p>
        </w:tc>
        <w:tc>
          <w:tcPr>
            <w:tcW w:w="1681" w:type="dxa"/>
          </w:tcPr>
          <w:p w:rsidR="0036248C" w:rsidRPr="008836AC" w:rsidRDefault="0036248C" w:rsidP="001A248F">
            <w:pPr>
              <w:tabs>
                <w:tab w:val="left" w:pos="567"/>
              </w:tabs>
              <w:spacing w:after="0"/>
              <w:rPr>
                <w:rFonts w:ascii="Arial" w:hAnsi="Arial" w:cs="Arial"/>
                <w:lang w:eastAsia="ja-JP"/>
              </w:rPr>
            </w:pPr>
            <w:r w:rsidRPr="008836AC">
              <w:rPr>
                <w:rFonts w:ascii="Arial" w:hAnsi="Arial" w:cs="Arial" w:hint="eastAsia"/>
                <w:lang w:eastAsia="ja-JP"/>
              </w:rPr>
              <w:t>Dec. 2018</w:t>
            </w:r>
          </w:p>
        </w:tc>
      </w:tr>
      <w:tr w:rsidR="0036248C" w:rsidRPr="008836AC" w:rsidTr="0036248C">
        <w:tc>
          <w:tcPr>
            <w:tcW w:w="1040" w:type="dxa"/>
          </w:tcPr>
          <w:p w:rsidR="0036248C" w:rsidRPr="008836AC" w:rsidRDefault="0036248C" w:rsidP="001A248F">
            <w:pPr>
              <w:tabs>
                <w:tab w:val="left" w:pos="567"/>
              </w:tabs>
              <w:spacing w:after="0"/>
              <w:rPr>
                <w:rFonts w:ascii="Arial" w:hAnsi="Arial" w:cs="Arial"/>
              </w:rPr>
            </w:pPr>
          </w:p>
        </w:tc>
        <w:tc>
          <w:tcPr>
            <w:tcW w:w="1475" w:type="dxa"/>
          </w:tcPr>
          <w:p w:rsidR="0036248C" w:rsidRPr="008836AC" w:rsidRDefault="0036248C" w:rsidP="001A248F">
            <w:pPr>
              <w:tabs>
                <w:tab w:val="left" w:pos="567"/>
              </w:tabs>
              <w:spacing w:after="0"/>
              <w:rPr>
                <w:rFonts w:ascii="Arial" w:hAnsi="Arial" w:cs="Arial"/>
              </w:rPr>
            </w:pPr>
          </w:p>
        </w:tc>
        <w:tc>
          <w:tcPr>
            <w:tcW w:w="150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c>
          <w:tcPr>
            <w:tcW w:w="1681" w:type="dxa"/>
          </w:tcPr>
          <w:p w:rsidR="0036248C" w:rsidRPr="008836AC" w:rsidRDefault="0036248C" w:rsidP="001A248F">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4"/>
      </w:pPr>
      <w:r>
        <w:t>1.2.1</w:t>
      </w:r>
      <w:r>
        <w:tab/>
        <w:t>Estimated</w:t>
      </w:r>
      <w:r w:rsidR="0050334E">
        <w:t xml:space="preserve"> level of completion of the work/study item</w:t>
      </w:r>
    </w:p>
    <w:p w:rsidR="00D86784" w:rsidRDefault="0050334E" w:rsidP="00E1451F">
      <w:pPr>
        <w:tabs>
          <w:tab w:val="left" w:pos="567"/>
        </w:tabs>
        <w:spacing w:after="0"/>
        <w:rPr>
          <w:rFonts w:ascii="Arial" w:hAnsi="Arial" w:cs="Arial"/>
          <w:lang w:eastAsia="ja-JP"/>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C74DAF">
        <w:rPr>
          <w:rFonts w:ascii="Arial" w:hAnsi="Arial" w:cs="Arial" w:hint="eastAsia"/>
          <w:color w:val="FF0000"/>
          <w:lang w:eastAsia="ja-JP"/>
        </w:rPr>
        <w:t>92</w:t>
      </w:r>
      <w:r w:rsidR="00C74DAF">
        <w:rPr>
          <w:rFonts w:ascii="Arial" w:hAnsi="Arial" w:cs="Arial"/>
        </w:rPr>
        <w:t xml:space="preserve"> </w:t>
      </w:r>
      <w:r w:rsidR="00D86784">
        <w:rPr>
          <w:rFonts w:ascii="Arial" w:hAnsi="Arial" w:cs="Arial"/>
        </w:rPr>
        <w:t>%</w:t>
      </w:r>
      <w:r w:rsidR="00C74DAF">
        <w:rPr>
          <w:rFonts w:ascii="Arial" w:hAnsi="Arial" w:cs="Arial" w:hint="eastAsia"/>
          <w:lang w:eastAsia="ja-JP"/>
        </w:rPr>
        <w:t xml:space="preserve"> </w:t>
      </w:r>
      <w:r w:rsidR="00C74DAF">
        <w:rPr>
          <w:rFonts w:ascii="Arial" w:hAnsi="Arial" w:cs="Arial"/>
          <w:color w:val="FF0000"/>
        </w:rPr>
        <w:t>(100% for Option 2/3)</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Perf. part:</w:t>
      </w:r>
      <w:r>
        <w:rPr>
          <w:rFonts w:ascii="Arial" w:hAnsi="Arial" w:cs="Arial"/>
        </w:rPr>
        <w:tab/>
      </w:r>
      <w:r>
        <w:rPr>
          <w:rFonts w:ascii="Arial" w:hAnsi="Arial" w:cs="Arial"/>
        </w:rPr>
        <w:tab/>
      </w:r>
      <w:r w:rsidR="00184428">
        <w:rPr>
          <w:rFonts w:ascii="Arial" w:hAnsi="Arial" w:cs="Arial" w:hint="eastAsia"/>
          <w:color w:val="FF0000"/>
          <w:lang w:eastAsia="ja-JP"/>
        </w:rPr>
        <w:t>20</w:t>
      </w:r>
      <w:r>
        <w:rPr>
          <w:rFonts w:ascii="Arial" w:hAnsi="Arial" w:cs="Arial"/>
        </w:rPr>
        <w:t xml:space="preserve"> %</w:t>
      </w:r>
    </w:p>
    <w:p w:rsidR="00C4666A" w:rsidRDefault="00C4666A"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RAN6 Perf.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Pr="00BB66D5">
        <w:rPr>
          <w:rFonts w:ascii="Arial" w:hAnsi="Arial" w:cs="Arial"/>
          <w:color w:val="FF0000"/>
        </w:rPr>
        <w:t>XXX</w:t>
      </w:r>
      <w:r>
        <w:rPr>
          <w:rFonts w:ascii="Arial" w:hAnsi="Arial" w:cs="Arial"/>
        </w:rPr>
        <w:t xml:space="preserve"> %</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881E7B" w:rsidRDefault="00D86784" w:rsidP="00626BC9">
      <w:pPr>
        <w:tabs>
          <w:tab w:val="left" w:pos="567"/>
        </w:tabs>
        <w:overflowPunct/>
        <w:autoSpaceDE/>
        <w:autoSpaceDN/>
        <w:snapToGrid w:val="0"/>
        <w:spacing w:after="0"/>
        <w:textAlignment w:val="auto"/>
        <w:rPr>
          <w:rFonts w:ascii="Arial" w:hAnsi="Arial" w:cs="Arial"/>
          <w:color w:val="FF0000"/>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E6077C">
        <w:rPr>
          <w:rFonts w:ascii="Arial" w:hAnsi="Arial" w:cs="Arial"/>
          <w:color w:val="FF0000"/>
        </w:rPr>
        <w:t>9</w:t>
      </w:r>
      <w:r w:rsidR="00E6077C">
        <w:rPr>
          <w:rFonts w:ascii="Arial" w:hAnsi="Arial" w:cs="Arial"/>
          <w:color w:val="FF0000"/>
          <w:lang w:eastAsia="ja-JP"/>
        </w:rPr>
        <w:t>7</w:t>
      </w:r>
      <w:r w:rsidR="00E6077C" w:rsidRPr="00881E7B">
        <w:rPr>
          <w:rFonts w:ascii="Arial" w:hAnsi="Arial" w:cs="Arial"/>
          <w:color w:val="FF0000"/>
        </w:rPr>
        <w:t>%</w:t>
      </w:r>
      <w:r w:rsidR="00E6077C">
        <w:rPr>
          <w:rFonts w:ascii="Arial" w:hAnsi="Arial" w:cs="Arial"/>
          <w:color w:val="FF0000"/>
        </w:rPr>
        <w:t xml:space="preserve"> (100% for Option 2/3)</w:t>
      </w:r>
    </w:p>
    <w:p w:rsid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lastRenderedPageBreak/>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WG2</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B00BBE">
        <w:rPr>
          <w:rFonts w:ascii="Arial" w:hAnsi="Arial" w:cs="Arial"/>
          <w:color w:val="FF0000"/>
        </w:rPr>
        <w:t>90</w:t>
      </w:r>
      <w:r w:rsidR="00881E7B" w:rsidRPr="00881E7B">
        <w:rPr>
          <w:rFonts w:ascii="Arial" w:hAnsi="Arial" w:cs="Arial"/>
          <w:color w:val="FF0000"/>
        </w:rPr>
        <w:t>%</w:t>
      </w:r>
      <w:r w:rsidR="00B00BBE">
        <w:rPr>
          <w:rFonts w:ascii="Arial" w:hAnsi="Arial" w:cs="Arial"/>
          <w:color w:val="FF0000"/>
        </w:rPr>
        <w:t xml:space="preserve"> (100% for Option 2/3)</w:t>
      </w:r>
    </w:p>
    <w:p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r>
      <w:r w:rsidR="001D2C1A">
        <w:rPr>
          <w:rFonts w:ascii="Arial" w:hAnsi="Arial" w:cs="Arial" w:hint="eastAsia"/>
          <w:color w:val="FF0000"/>
          <w:lang w:eastAsia="ja-JP"/>
        </w:rPr>
        <w:t>90</w:t>
      </w:r>
      <w:r w:rsidRPr="00881E7B">
        <w:rPr>
          <w:rFonts w:ascii="Arial" w:hAnsi="Arial" w:cs="Arial"/>
          <w:color w:val="FF0000"/>
        </w:rPr>
        <w:t>%</w:t>
      </w:r>
      <w:r w:rsidR="00CF7FAC">
        <w:rPr>
          <w:rFonts w:ascii="Arial" w:hAnsi="Arial" w:cs="Arial"/>
          <w:color w:val="FF0000"/>
        </w:rPr>
        <w:t xml:space="preserve">(100% for </w:t>
      </w:r>
      <w:r w:rsidR="000910BB">
        <w:rPr>
          <w:rFonts w:ascii="Arial" w:hAnsi="Arial" w:cs="Arial"/>
          <w:color w:val="FF0000"/>
        </w:rPr>
        <w:t>Option 2/3</w:t>
      </w:r>
      <w:r w:rsidR="00CF7FAC" w:rsidRPr="00CF7FAC">
        <w:rPr>
          <w:rFonts w:ascii="Arial" w:hAnsi="Arial" w:cs="Arial"/>
          <w:color w:val="FF0000"/>
        </w:rPr>
        <w:t>)</w:t>
      </w:r>
    </w:p>
    <w:p w:rsidR="00474450" w:rsidRDefault="00474450" w:rsidP="00626BC9">
      <w:pPr>
        <w:tabs>
          <w:tab w:val="left" w:pos="567"/>
        </w:tabs>
        <w:overflowPunct/>
        <w:autoSpaceDE/>
        <w:autoSpaceDN/>
        <w:snapToGrid w:val="0"/>
        <w:spacing w:after="0"/>
        <w:textAlignment w:val="auto"/>
        <w:rPr>
          <w:rFonts w:ascii="Arial" w:hAnsi="Arial" w:cs="Arial"/>
          <w:color w:val="FF0000"/>
          <w:lang w:eastAsia="ja-JP"/>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r>
      <w:r w:rsidR="003A4B47">
        <w:rPr>
          <w:rFonts w:ascii="Arial" w:hAnsi="Arial" w:cs="Arial" w:hint="eastAsia"/>
          <w:color w:val="FF0000"/>
          <w:lang w:eastAsia="ja-JP"/>
        </w:rPr>
        <w:t>90</w:t>
      </w:r>
      <w:r w:rsidRPr="00881E7B">
        <w:rPr>
          <w:rFonts w:ascii="Arial" w:hAnsi="Arial" w:cs="Arial"/>
          <w:color w:val="FF0000"/>
        </w:rPr>
        <w:t>%</w:t>
      </w:r>
      <w:r w:rsidR="003A4B47">
        <w:rPr>
          <w:rFonts w:ascii="Arial" w:hAnsi="Arial" w:cs="Arial" w:hint="eastAsia"/>
          <w:color w:val="FF0000"/>
          <w:lang w:eastAsia="ja-JP"/>
        </w:rPr>
        <w:t xml:space="preserve"> </w:t>
      </w:r>
      <w:r w:rsidR="003A4B47">
        <w:rPr>
          <w:rFonts w:ascii="Arial" w:hAnsi="Arial" w:cs="Arial"/>
          <w:color w:val="FF0000"/>
        </w:rPr>
        <w:t>(100% for Option 2/3)</w:t>
      </w:r>
    </w:p>
    <w:p w:rsidR="00D22398"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t>XXX%</w:t>
      </w:r>
    </w:p>
    <w:p w:rsidR="00C4666A" w:rsidRPr="00881E7B" w:rsidRDefault="00C4666A" w:rsidP="00C4666A">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6:</w:t>
      </w:r>
      <w:r>
        <w:rPr>
          <w:rFonts w:ascii="Arial" w:hAnsi="Arial" w:cs="Arial"/>
        </w:rPr>
        <w:tab/>
      </w:r>
      <w:r w:rsidRPr="00881E7B">
        <w:rPr>
          <w:rFonts w:ascii="Arial" w:hAnsi="Arial" w:cs="Arial"/>
          <w:color w:val="FF0000"/>
        </w:rPr>
        <w:tab/>
        <w:t>XXX%</w:t>
      </w: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sidR="00AB239A">
        <w:rPr>
          <w:rFonts w:ascii="Arial" w:hAnsi="Arial" w:cs="Arial"/>
          <w:color w:val="FF0000"/>
        </w:rPr>
        <w:t>&lt;i</w:t>
      </w:r>
      <w:r w:rsidRPr="008D70D2">
        <w:rPr>
          <w:rFonts w:ascii="Arial" w:hAnsi="Arial" w:cs="Arial"/>
          <w:color w:val="FF0000"/>
        </w:rPr>
        <w:t>f any</w:t>
      </w:r>
      <w:r w:rsidR="00AB239A">
        <w:rPr>
          <w:rFonts w:ascii="Arial" w:hAnsi="Arial" w:cs="Arial"/>
          <w:color w:val="FF0000"/>
        </w:rPr>
        <w:t>,</w:t>
      </w:r>
      <w:r w:rsidRPr="008D70D2">
        <w:rPr>
          <w:rFonts w:ascii="Arial" w:hAnsi="Arial" w:cs="Arial"/>
          <w:color w:val="FF0000"/>
        </w:rPr>
        <w:t xml:space="preserve"> otherwise leave </w:t>
      </w:r>
      <w:r w:rsidR="00AB239A">
        <w:rPr>
          <w:rFonts w:ascii="Arial" w:hAnsi="Arial" w:cs="Arial"/>
          <w:color w:val="FF0000"/>
        </w:rPr>
        <w:t xml:space="preserve">it </w:t>
      </w:r>
      <w:r w:rsidRPr="008D70D2">
        <w:rPr>
          <w:rFonts w:ascii="Arial" w:hAnsi="Arial" w:cs="Arial"/>
          <w:color w:val="FF0000"/>
        </w:rPr>
        <w:t>blank&gt;</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4"/>
      </w:pPr>
      <w:r>
        <w:t>1.2.2</w:t>
      </w:r>
      <w:r>
        <w:tab/>
        <w:t>Estimated completion date of the work/study item</w:t>
      </w:r>
    </w:p>
    <w:p w:rsidR="00474450" w:rsidRPr="000D17BC"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Pr="000D17BC">
        <w:rPr>
          <w:rFonts w:ascii="Arial" w:hAnsi="Arial" w:cs="Arial"/>
          <w:color w:val="FF0000"/>
        </w:rPr>
        <w:t xml:space="preserve">&lt;e.g. </w:t>
      </w:r>
      <w:r w:rsidR="00AE08EB">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0D17BC" w:rsidRDefault="000D17BC" w:rsidP="00474450">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E6077C">
        <w:rPr>
          <w:rFonts w:ascii="Arial" w:hAnsi="Arial" w:cs="Arial"/>
          <w:color w:val="FF0000"/>
          <w:lang w:eastAsia="ja-JP"/>
        </w:rPr>
        <w:t>Dec.</w:t>
      </w:r>
      <w:r w:rsidR="0036248C">
        <w:rPr>
          <w:rFonts w:ascii="Arial" w:hAnsi="Arial" w:cs="Arial" w:hint="eastAsia"/>
          <w:color w:val="FF0000"/>
          <w:lang w:eastAsia="ja-JP"/>
        </w:rPr>
        <w:t xml:space="preserve"> 2018</w:t>
      </w:r>
      <w:r w:rsidR="0036248C">
        <w:rPr>
          <w:rFonts w:ascii="Arial" w:hAnsi="Arial" w:cs="Arial" w:hint="eastAsia"/>
          <w:color w:val="FF0000"/>
          <w:lang w:eastAsia="ja-JP"/>
        </w:rPr>
        <w:tab/>
      </w:r>
      <w:r w:rsidR="0036248C">
        <w:rPr>
          <w:rFonts w:ascii="Arial" w:hAnsi="Arial" w:cs="Arial"/>
        </w:rPr>
        <w:tab/>
      </w:r>
      <w:r w:rsidR="0036248C" w:rsidRPr="000D17BC">
        <w:rPr>
          <w:rFonts w:ascii="Arial" w:hAnsi="Arial" w:cs="Arial"/>
          <w:b/>
        </w:rPr>
        <w:t>which is:</w:t>
      </w:r>
      <w:r w:rsidR="0036248C">
        <w:rPr>
          <w:rFonts w:ascii="Arial" w:hAnsi="Arial" w:cs="Arial"/>
        </w:rPr>
        <w:tab/>
        <w:t>RAN #</w:t>
      </w:r>
      <w:r w:rsidR="0036248C">
        <w:rPr>
          <w:rFonts w:ascii="Arial" w:hAnsi="Arial" w:cs="Arial" w:hint="eastAsia"/>
          <w:color w:val="FF0000"/>
          <w:lang w:eastAsia="ja-JP"/>
        </w:rPr>
        <w:t>8</w:t>
      </w:r>
      <w:r w:rsidR="00E6077C">
        <w:rPr>
          <w:rFonts w:ascii="Arial" w:hAnsi="Arial" w:cs="Arial"/>
          <w:color w:val="FF0000"/>
          <w:lang w:eastAsia="ja-JP"/>
        </w:rPr>
        <w:t>2</w:t>
      </w:r>
    </w:p>
    <w:p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E6077C">
        <w:rPr>
          <w:rFonts w:ascii="Arial" w:hAnsi="Arial" w:cs="Arial"/>
          <w:color w:val="FF0000"/>
          <w:lang w:eastAsia="ja-JP"/>
        </w:rPr>
        <w:t>June</w:t>
      </w:r>
      <w:r w:rsidR="0036248C">
        <w:rPr>
          <w:rFonts w:ascii="Arial" w:hAnsi="Arial" w:cs="Arial" w:hint="eastAsia"/>
          <w:color w:val="FF0000"/>
          <w:lang w:eastAsia="ja-JP"/>
        </w:rPr>
        <w:t xml:space="preserve"> 201</w:t>
      </w:r>
      <w:r w:rsidR="00E6077C">
        <w:rPr>
          <w:rFonts w:ascii="Arial" w:hAnsi="Arial" w:cs="Arial"/>
          <w:color w:val="FF0000"/>
          <w:lang w:eastAsia="ja-JP"/>
        </w:rPr>
        <w:t>9</w:t>
      </w:r>
      <w:r w:rsidR="0036248C">
        <w:rPr>
          <w:rFonts w:ascii="Arial" w:hAnsi="Arial" w:cs="Arial" w:hint="eastAsia"/>
          <w:color w:val="FF0000"/>
          <w:lang w:eastAsia="ja-JP"/>
        </w:rPr>
        <w:tab/>
      </w:r>
      <w:r w:rsidR="0036248C">
        <w:rPr>
          <w:rFonts w:ascii="Arial" w:hAnsi="Arial" w:cs="Arial"/>
        </w:rPr>
        <w:tab/>
      </w:r>
      <w:r w:rsidR="0036248C" w:rsidRPr="000D17BC">
        <w:rPr>
          <w:rFonts w:ascii="Arial" w:hAnsi="Arial" w:cs="Arial"/>
          <w:b/>
        </w:rPr>
        <w:t>which is:</w:t>
      </w:r>
      <w:r w:rsidR="0036248C">
        <w:rPr>
          <w:rFonts w:ascii="Arial" w:hAnsi="Arial" w:cs="Arial"/>
        </w:rPr>
        <w:tab/>
        <w:t>RAN #</w:t>
      </w:r>
      <w:r w:rsidR="0036248C">
        <w:rPr>
          <w:rFonts w:ascii="Arial" w:hAnsi="Arial" w:cs="Arial" w:hint="eastAsia"/>
          <w:color w:val="FF0000"/>
          <w:lang w:eastAsia="ja-JP"/>
        </w:rPr>
        <w:t>8</w:t>
      </w:r>
      <w:r w:rsidR="00E6077C">
        <w:rPr>
          <w:rFonts w:ascii="Arial" w:hAnsi="Arial" w:cs="Arial"/>
          <w:color w:val="FF0000"/>
          <w:lang w:eastAsia="ja-JP"/>
        </w:rPr>
        <w:t>4</w:t>
      </w:r>
    </w:p>
    <w:p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sidR="00AE08EB">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Pr>
          <w:rFonts w:ascii="Arial" w:hAnsi="Arial" w:cs="Arial"/>
          <w:color w:val="FF0000"/>
        </w:rPr>
        <w:t>&lt;i</w:t>
      </w:r>
      <w:r w:rsidRPr="008D70D2">
        <w:rPr>
          <w:rFonts w:ascii="Arial" w:hAnsi="Arial" w:cs="Arial"/>
          <w:color w:val="FF0000"/>
        </w:rPr>
        <w:t>f any</w:t>
      </w:r>
      <w:r>
        <w:rPr>
          <w:rFonts w:ascii="Arial" w:hAnsi="Arial" w:cs="Arial"/>
          <w:color w:val="FF0000"/>
        </w:rPr>
        <w:t>,</w:t>
      </w:r>
      <w:r w:rsidRPr="008D70D2">
        <w:rPr>
          <w:rFonts w:ascii="Arial" w:hAnsi="Arial" w:cs="Arial"/>
          <w:color w:val="FF0000"/>
        </w:rPr>
        <w:t xml:space="preserve"> otherwise leave </w:t>
      </w:r>
      <w:r>
        <w:rPr>
          <w:rFonts w:ascii="Arial" w:hAnsi="Arial" w:cs="Arial"/>
          <w:color w:val="FF0000"/>
        </w:rPr>
        <w:t xml:space="preserve">it </w:t>
      </w:r>
      <w:r w:rsidRPr="008D70D2">
        <w:rPr>
          <w:rFonts w:ascii="Arial" w:hAnsi="Arial" w:cs="Arial"/>
          <w:color w:val="FF0000"/>
        </w:rPr>
        <w:t>blank&gt;</w:t>
      </w:r>
    </w:p>
    <w:p w:rsidR="001A3B5F" w:rsidRPr="000D17BC" w:rsidRDefault="001A3B5F" w:rsidP="001A3B5F">
      <w:pPr>
        <w:rPr>
          <w:rFonts w:ascii="Arial" w:hAnsi="Arial" w:cs="Arial"/>
        </w:rPr>
      </w:pPr>
    </w:p>
    <w:p w:rsidR="00137471" w:rsidRPr="003B7182" w:rsidRDefault="00137471" w:rsidP="00E77436">
      <w:pPr>
        <w:pStyle w:val="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6248C" w:rsidP="00C17C6C">
      <w:pPr>
        <w:spacing w:after="0"/>
        <w:rPr>
          <w:rFonts w:ascii="Arial" w:hAnsi="Arial" w:cs="Arial"/>
        </w:rPr>
      </w:pPr>
      <w:r>
        <w:rPr>
          <w:rFonts w:ascii="Arial" w:hAnsi="Arial" w:cs="Arial" w:hint="eastAsia"/>
          <w:lang w:eastAsia="ja-JP"/>
        </w:rPr>
        <w:t>C</w:t>
      </w:r>
      <w:r>
        <w:rPr>
          <w:rFonts w:ascii="Arial" w:hAnsi="Arial" w:cs="Arial"/>
          <w:lang w:eastAsia="ja-JP"/>
        </w:rPr>
        <w:t>onsidering the volume of maintenance for specification</w:t>
      </w:r>
      <w:r w:rsidR="005D0418">
        <w:rPr>
          <w:rFonts w:ascii="Arial" w:hAnsi="Arial" w:cs="Arial" w:hint="eastAsia"/>
          <w:lang w:eastAsia="ja-JP"/>
        </w:rPr>
        <w:t xml:space="preserve"> and the remaining issues</w:t>
      </w:r>
      <w:r>
        <w:rPr>
          <w:rFonts w:ascii="Arial" w:hAnsi="Arial" w:cs="Arial"/>
          <w:lang w:eastAsia="ja-JP"/>
        </w:rPr>
        <w:t xml:space="preserve">, TUs are </w:t>
      </w:r>
      <w:r w:rsidR="005D0418">
        <w:rPr>
          <w:rFonts w:ascii="Arial" w:hAnsi="Arial" w:cs="Arial" w:hint="eastAsia"/>
          <w:lang w:eastAsia="ja-JP"/>
        </w:rPr>
        <w:t>added or modified accordingly</w:t>
      </w:r>
      <w:r>
        <w:rPr>
          <w:rFonts w:ascii="Arial" w:hAnsi="Arial" w:cs="Arial" w:hint="eastAsia"/>
          <w:lang w:eastAsia="ja-JP"/>
        </w:rPr>
        <w:t>.</w:t>
      </w:r>
    </w:p>
    <w:p w:rsidR="00011C3B" w:rsidRPr="003B7182" w:rsidRDefault="00011C3B" w:rsidP="00C17C6C">
      <w:pPr>
        <w:spacing w:after="0"/>
        <w:rPr>
          <w:rFonts w:ascii="Arial" w:hAnsi="Arial" w:cs="Arial"/>
        </w:rPr>
      </w:pPr>
    </w:p>
    <w:p w:rsidR="0050334E" w:rsidRDefault="001A3B5F" w:rsidP="001A3B5F">
      <w:pPr>
        <w:pStyle w:val="2"/>
      </w:pPr>
      <w:r>
        <w:t>2.</w:t>
      </w:r>
      <w:r>
        <w:tab/>
        <w:t>Technical status related evaluation</w:t>
      </w:r>
    </w:p>
    <w:p w:rsidR="00F86A73" w:rsidRDefault="00150FD3" w:rsidP="008D70D2">
      <w:pPr>
        <w:pStyle w:val="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w:t>
      </w:r>
      <w:r>
        <w:rPr>
          <w:rFonts w:ascii="Arial" w:hAnsi="Arial" w:cs="Arial"/>
          <w:lang w:eastAsia="ja-JP"/>
        </w:rPr>
        <w:t>following</w:t>
      </w:r>
      <w:r>
        <w:rPr>
          <w:rFonts w:ascii="Arial" w:hAnsi="Arial" w:cs="Arial" w:hint="eastAsia"/>
          <w:lang w:eastAsia="ja-JP"/>
        </w:rPr>
        <w:t xml:space="preserve"> will be provided to the 3GPP RAN#80 meeting for approval</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410</w:t>
      </w:r>
      <w:r w:rsidRPr="00344257">
        <w:rPr>
          <w:rFonts w:ascii="Arial" w:hAnsi="Arial" w:cs="Arial" w:hint="eastAsia"/>
          <w:lang w:eastAsia="ja-JP"/>
        </w:rPr>
        <w:tab/>
      </w:r>
      <w:r w:rsidRPr="002D236C">
        <w:rPr>
          <w:rFonts w:ascii="Arial" w:hAnsi="Arial" w:cs="Arial"/>
          <w:lang w:eastAsia="ja-JP"/>
        </w:rPr>
        <w:t>NG-RAN; NG general aspects and principles</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411</w:t>
      </w:r>
      <w:r w:rsidRPr="00344257">
        <w:rPr>
          <w:rFonts w:ascii="Arial" w:hAnsi="Arial" w:cs="Arial" w:hint="eastAsia"/>
          <w:lang w:eastAsia="ja-JP"/>
        </w:rPr>
        <w:tab/>
      </w:r>
      <w:r w:rsidRPr="002D236C">
        <w:rPr>
          <w:rFonts w:ascii="Arial" w:hAnsi="Arial" w:cs="Arial"/>
          <w:lang w:eastAsia="ja-JP"/>
        </w:rPr>
        <w:t>NG-RAN; NG layer 1</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412</w:t>
      </w:r>
      <w:r w:rsidRPr="00344257">
        <w:rPr>
          <w:rFonts w:ascii="Arial" w:hAnsi="Arial" w:cs="Arial" w:hint="eastAsia"/>
          <w:lang w:eastAsia="ja-JP"/>
        </w:rPr>
        <w:tab/>
      </w:r>
      <w:r w:rsidRPr="002D236C">
        <w:rPr>
          <w:rFonts w:ascii="Arial" w:hAnsi="Arial" w:cs="Arial"/>
          <w:lang w:eastAsia="ja-JP"/>
        </w:rPr>
        <w:t>NG-RAN; NG signalling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413</w:t>
      </w:r>
      <w:r w:rsidRPr="00344257">
        <w:rPr>
          <w:rFonts w:ascii="Arial" w:hAnsi="Arial" w:cs="Arial" w:hint="eastAsia"/>
          <w:lang w:eastAsia="ja-JP"/>
        </w:rPr>
        <w:tab/>
      </w:r>
      <w:r w:rsidRPr="002D236C">
        <w:rPr>
          <w:rFonts w:ascii="Arial" w:hAnsi="Arial" w:cs="Arial"/>
          <w:lang w:eastAsia="ja-JP"/>
        </w:rPr>
        <w:t>NG-RAN; NG Application Protocol (NGAP)</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414</w:t>
      </w:r>
      <w:r w:rsidRPr="00344257">
        <w:rPr>
          <w:rFonts w:ascii="Arial" w:hAnsi="Arial" w:cs="Arial" w:hint="eastAsia"/>
          <w:lang w:eastAsia="ja-JP"/>
        </w:rPr>
        <w:tab/>
      </w:r>
      <w:r w:rsidRPr="002D236C">
        <w:rPr>
          <w:rFonts w:ascii="Arial" w:hAnsi="Arial" w:cs="Arial"/>
          <w:lang w:eastAsia="ja-JP"/>
        </w:rPr>
        <w:t>NG-RAN; NG data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415</w:t>
      </w:r>
      <w:r w:rsidRPr="00344257">
        <w:rPr>
          <w:rFonts w:ascii="Arial" w:hAnsi="Arial" w:cs="Arial" w:hint="eastAsia"/>
          <w:lang w:eastAsia="ja-JP"/>
        </w:rPr>
        <w:tab/>
      </w:r>
      <w:r w:rsidRPr="002D236C">
        <w:rPr>
          <w:rFonts w:ascii="Arial" w:hAnsi="Arial" w:cs="Arial"/>
          <w:lang w:eastAsia="ja-JP"/>
        </w:rPr>
        <w:t>NG-RAN; PDU Session User Plane Protocol</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420</w:t>
      </w:r>
      <w:r w:rsidRPr="00344257">
        <w:rPr>
          <w:rFonts w:ascii="Arial" w:hAnsi="Arial" w:cs="Arial" w:hint="eastAsia"/>
          <w:lang w:eastAsia="ja-JP"/>
        </w:rPr>
        <w:tab/>
      </w:r>
      <w:r w:rsidRPr="002D236C">
        <w:rPr>
          <w:rFonts w:ascii="Arial" w:hAnsi="Arial" w:cs="Arial"/>
          <w:lang w:eastAsia="ja-JP"/>
        </w:rPr>
        <w:t xml:space="preserve">NG-RAN; </w:t>
      </w:r>
      <w:r>
        <w:rPr>
          <w:rFonts w:ascii="Arial" w:hAnsi="Arial" w:cs="Arial" w:hint="eastAsia"/>
          <w:lang w:eastAsia="ja-JP"/>
        </w:rPr>
        <w:t>Xn</w:t>
      </w:r>
      <w:r w:rsidRPr="002D236C">
        <w:rPr>
          <w:rFonts w:ascii="Arial" w:hAnsi="Arial" w:cs="Arial"/>
          <w:lang w:eastAsia="ja-JP"/>
        </w:rPr>
        <w:t xml:space="preserve"> general aspects and principles</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421</w:t>
      </w:r>
      <w:r w:rsidRPr="00344257">
        <w:rPr>
          <w:rFonts w:ascii="Arial" w:hAnsi="Arial" w:cs="Arial" w:hint="eastAsia"/>
          <w:lang w:eastAsia="ja-JP"/>
        </w:rPr>
        <w:tab/>
      </w:r>
      <w:r w:rsidRPr="002D236C">
        <w:rPr>
          <w:rFonts w:ascii="Arial" w:hAnsi="Arial" w:cs="Arial"/>
          <w:lang w:eastAsia="ja-JP"/>
        </w:rPr>
        <w:t xml:space="preserve">NG-RAN; </w:t>
      </w:r>
      <w:r>
        <w:rPr>
          <w:rFonts w:ascii="Arial" w:hAnsi="Arial" w:cs="Arial" w:hint="eastAsia"/>
          <w:lang w:eastAsia="ja-JP"/>
        </w:rPr>
        <w:t>Xn</w:t>
      </w:r>
      <w:r w:rsidRPr="002D236C">
        <w:rPr>
          <w:rFonts w:ascii="Arial" w:hAnsi="Arial" w:cs="Arial"/>
          <w:lang w:eastAsia="ja-JP"/>
        </w:rPr>
        <w:t xml:space="preserve"> layer 1</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422</w:t>
      </w:r>
      <w:r w:rsidRPr="00344257">
        <w:rPr>
          <w:rFonts w:ascii="Arial" w:hAnsi="Arial" w:cs="Arial" w:hint="eastAsia"/>
          <w:lang w:eastAsia="ja-JP"/>
        </w:rPr>
        <w:tab/>
      </w:r>
      <w:r w:rsidRPr="002D236C">
        <w:rPr>
          <w:rFonts w:ascii="Arial" w:hAnsi="Arial" w:cs="Arial"/>
          <w:lang w:eastAsia="ja-JP"/>
        </w:rPr>
        <w:t xml:space="preserve">NG-RAN; </w:t>
      </w:r>
      <w:r>
        <w:rPr>
          <w:rFonts w:ascii="Arial" w:hAnsi="Arial" w:cs="Arial" w:hint="eastAsia"/>
          <w:lang w:eastAsia="ja-JP"/>
        </w:rPr>
        <w:t>Xn</w:t>
      </w:r>
      <w:r w:rsidRPr="002D236C">
        <w:rPr>
          <w:rFonts w:ascii="Arial" w:hAnsi="Arial" w:cs="Arial"/>
          <w:lang w:eastAsia="ja-JP"/>
        </w:rPr>
        <w:t xml:space="preserve"> signalling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423</w:t>
      </w:r>
      <w:r w:rsidRPr="00344257">
        <w:rPr>
          <w:rFonts w:ascii="Arial" w:hAnsi="Arial" w:cs="Arial" w:hint="eastAsia"/>
          <w:lang w:eastAsia="ja-JP"/>
        </w:rPr>
        <w:tab/>
      </w:r>
      <w:r w:rsidRPr="002D236C">
        <w:rPr>
          <w:rFonts w:ascii="Arial" w:hAnsi="Arial" w:cs="Arial"/>
          <w:lang w:eastAsia="ja-JP"/>
        </w:rPr>
        <w:t xml:space="preserve">NG-RAN; </w:t>
      </w:r>
      <w:r>
        <w:rPr>
          <w:rFonts w:ascii="Arial" w:hAnsi="Arial" w:cs="Arial" w:hint="eastAsia"/>
          <w:lang w:eastAsia="ja-JP"/>
        </w:rPr>
        <w:t>Xn</w:t>
      </w:r>
      <w:r w:rsidRPr="002D236C">
        <w:rPr>
          <w:rFonts w:ascii="Arial" w:hAnsi="Arial" w:cs="Arial"/>
          <w:lang w:eastAsia="ja-JP"/>
        </w:rPr>
        <w:t xml:space="preserve"> Application Protocol (NGAP)</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424</w:t>
      </w:r>
      <w:r w:rsidRPr="00344257">
        <w:rPr>
          <w:rFonts w:ascii="Arial" w:hAnsi="Arial" w:cs="Arial" w:hint="eastAsia"/>
          <w:lang w:eastAsia="ja-JP"/>
        </w:rPr>
        <w:tab/>
      </w:r>
      <w:r w:rsidRPr="002D236C">
        <w:rPr>
          <w:rFonts w:ascii="Arial" w:hAnsi="Arial" w:cs="Arial"/>
          <w:lang w:eastAsia="ja-JP"/>
        </w:rPr>
        <w:t xml:space="preserve">NG-RAN; </w:t>
      </w:r>
      <w:r>
        <w:rPr>
          <w:rFonts w:ascii="Arial" w:hAnsi="Arial" w:cs="Arial" w:hint="eastAsia"/>
          <w:lang w:eastAsia="ja-JP"/>
        </w:rPr>
        <w:t>Xn</w:t>
      </w:r>
      <w:r w:rsidRPr="002D236C">
        <w:rPr>
          <w:rFonts w:ascii="Arial" w:hAnsi="Arial" w:cs="Arial"/>
          <w:lang w:eastAsia="ja-JP"/>
        </w:rPr>
        <w:t xml:space="preserve"> data transport</w:t>
      </w:r>
    </w:p>
    <w:p w:rsidR="001D2C1A" w:rsidRPr="00344257"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t>T</w:t>
      </w:r>
      <w:r>
        <w:rPr>
          <w:rFonts w:ascii="Arial" w:hAnsi="Arial" w:cs="Arial" w:hint="eastAsia"/>
          <w:lang w:eastAsia="ja-JP"/>
        </w:rPr>
        <w:t>S</w:t>
      </w:r>
      <w:r w:rsidRPr="00344257">
        <w:rPr>
          <w:rFonts w:ascii="Arial" w:hAnsi="Arial" w:cs="Arial" w:hint="eastAsia"/>
          <w:lang w:eastAsia="ja-JP"/>
        </w:rPr>
        <w:t>38.</w:t>
      </w:r>
      <w:r>
        <w:rPr>
          <w:rFonts w:ascii="Arial" w:hAnsi="Arial" w:cs="Arial" w:hint="eastAsia"/>
          <w:lang w:eastAsia="ja-JP"/>
        </w:rPr>
        <w:t>455</w:t>
      </w:r>
      <w:r w:rsidRPr="00344257">
        <w:rPr>
          <w:rFonts w:ascii="Arial" w:hAnsi="Arial" w:cs="Arial" w:hint="eastAsia"/>
          <w:lang w:eastAsia="ja-JP"/>
        </w:rPr>
        <w:tab/>
      </w:r>
      <w:r w:rsidRPr="002D236C">
        <w:rPr>
          <w:rFonts w:ascii="Arial" w:hAnsi="Arial" w:cs="Arial"/>
          <w:lang w:eastAsia="ja-JP"/>
        </w:rPr>
        <w:t>NG-RAN; NR Positioning Protocol A</w:t>
      </w:r>
    </w:p>
    <w:p w:rsidR="001D2C1A" w:rsidRDefault="001D2C1A" w:rsidP="001D2C1A">
      <w:pPr>
        <w:numPr>
          <w:ilvl w:val="0"/>
          <w:numId w:val="8"/>
        </w:numPr>
        <w:overflowPunct/>
        <w:autoSpaceDE/>
        <w:autoSpaceDN/>
        <w:snapToGrid w:val="0"/>
        <w:spacing w:after="0"/>
        <w:textAlignment w:val="auto"/>
        <w:rPr>
          <w:rFonts w:ascii="Arial" w:hAnsi="Arial" w:cs="Arial"/>
          <w:lang w:eastAsia="ja-JP"/>
        </w:rPr>
      </w:pPr>
      <w:r w:rsidRPr="00344257">
        <w:rPr>
          <w:rFonts w:ascii="Arial" w:hAnsi="Arial" w:cs="Arial" w:hint="eastAsia"/>
          <w:lang w:eastAsia="ja-JP"/>
        </w:rPr>
        <w:lastRenderedPageBreak/>
        <w:t>T</w:t>
      </w:r>
      <w:r>
        <w:rPr>
          <w:rFonts w:ascii="Arial" w:hAnsi="Arial" w:cs="Arial" w:hint="eastAsia"/>
          <w:lang w:eastAsia="ja-JP"/>
        </w:rPr>
        <w:t>S29</w:t>
      </w:r>
      <w:r w:rsidRPr="00344257">
        <w:rPr>
          <w:rFonts w:ascii="Arial" w:hAnsi="Arial" w:cs="Arial" w:hint="eastAsia"/>
          <w:lang w:eastAsia="ja-JP"/>
        </w:rPr>
        <w:t>.</w:t>
      </w:r>
      <w:r>
        <w:rPr>
          <w:rFonts w:ascii="Arial" w:hAnsi="Arial" w:cs="Arial" w:hint="eastAsia"/>
          <w:lang w:eastAsia="ja-JP"/>
        </w:rPr>
        <w:t>413</w:t>
      </w:r>
      <w:r w:rsidRPr="00344257">
        <w:rPr>
          <w:rFonts w:ascii="Arial" w:hAnsi="Arial" w:cs="Arial" w:hint="eastAsia"/>
          <w:lang w:eastAsia="ja-JP"/>
        </w:rPr>
        <w:tab/>
      </w:r>
      <w:r w:rsidRPr="002D236C">
        <w:rPr>
          <w:rFonts w:ascii="Arial" w:hAnsi="Arial" w:cs="Arial"/>
          <w:lang w:eastAsia="ja-JP"/>
        </w:rPr>
        <w:t>Application of the NG</w:t>
      </w:r>
      <w:r>
        <w:rPr>
          <w:rFonts w:ascii="Arial" w:hAnsi="Arial" w:cs="Arial" w:hint="eastAsia"/>
          <w:lang w:eastAsia="ja-JP"/>
        </w:rPr>
        <w:t>;</w:t>
      </w:r>
      <w:r w:rsidRPr="002D236C">
        <w:rPr>
          <w:rFonts w:ascii="Arial" w:hAnsi="Arial" w:cs="Arial"/>
          <w:lang w:eastAsia="ja-JP"/>
        </w:rPr>
        <w:t xml:space="preserve"> Application Protocol (NGAP) to non-3GPP access</w:t>
      </w:r>
    </w:p>
    <w:p w:rsidR="005E1D58" w:rsidRDefault="005E1D58" w:rsidP="005E1D58">
      <w:pPr>
        <w:numPr>
          <w:ilvl w:val="0"/>
          <w:numId w:val="8"/>
        </w:numPr>
        <w:overflowPunct/>
        <w:autoSpaceDE/>
        <w:autoSpaceDN/>
        <w:snapToGrid w:val="0"/>
        <w:spacing w:after="0"/>
        <w:textAlignment w:val="auto"/>
        <w:rPr>
          <w:rFonts w:ascii="Arial" w:hAnsi="Arial" w:cs="Arial"/>
          <w:lang w:eastAsia="ja-JP"/>
        </w:rPr>
      </w:pPr>
      <w:r>
        <w:rPr>
          <w:rFonts w:ascii="Arial" w:hAnsi="Arial" w:cs="Arial" w:hint="eastAsia"/>
          <w:lang w:eastAsia="ja-JP"/>
        </w:rPr>
        <w:t>TS38.307</w:t>
      </w:r>
      <w:r>
        <w:rPr>
          <w:rFonts w:ascii="Arial" w:hAnsi="Arial" w:cs="Arial" w:hint="eastAsia"/>
          <w:lang w:eastAsia="ja-JP"/>
        </w:rPr>
        <w:tab/>
      </w:r>
      <w:r w:rsidRPr="005E1D58">
        <w:rPr>
          <w:rFonts w:ascii="Arial" w:hAnsi="Arial" w:cs="Arial"/>
          <w:lang w:eastAsia="ja-JP"/>
        </w:rPr>
        <w:t xml:space="preserve">NR; Requirements on User Equipments (UEs) supporting </w:t>
      </w:r>
      <w:r>
        <w:rPr>
          <w:rFonts w:ascii="Arial" w:hAnsi="Arial" w:cs="Arial"/>
          <w:lang w:eastAsia="ja-JP"/>
        </w:rPr>
        <w:t>a release-independent frequency</w:t>
      </w:r>
      <w:r>
        <w:rPr>
          <w:rFonts w:ascii="Arial" w:hAnsi="Arial" w:cs="Arial" w:hint="eastAsia"/>
          <w:lang w:eastAsia="ja-JP"/>
        </w:rPr>
        <w:t xml:space="preserve"> </w:t>
      </w:r>
      <w:r w:rsidRPr="005E1D58">
        <w:rPr>
          <w:rFonts w:ascii="Arial" w:hAnsi="Arial" w:cs="Arial"/>
          <w:lang w:eastAsia="ja-JP"/>
        </w:rPr>
        <w:t>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TR38.817-01</w:t>
      </w:r>
      <w:r>
        <w:rPr>
          <w:rFonts w:ascii="Arial" w:hAnsi="Arial" w:cs="Arial" w:hint="eastAsia"/>
          <w:lang w:eastAsia="ja-JP"/>
        </w:rPr>
        <w:tab/>
      </w:r>
      <w:r w:rsidRPr="00C05625">
        <w:rPr>
          <w:rFonts w:ascii="Arial" w:hAnsi="Arial" w:cs="Arial"/>
          <w:lang w:eastAsia="ja-JP"/>
        </w:rPr>
        <w:t>General aspects for UE RF for NR</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TR38.817-02</w:t>
      </w:r>
      <w:r>
        <w:rPr>
          <w:rFonts w:ascii="Arial" w:hAnsi="Arial" w:cs="Arial"/>
          <w:lang w:eastAsia="ja-JP"/>
        </w:rPr>
        <w:tab/>
      </w:r>
      <w:r w:rsidRPr="00C05625">
        <w:rPr>
          <w:rFonts w:ascii="Arial" w:hAnsi="Arial" w:cs="Arial"/>
          <w:lang w:eastAsia="ja-JP"/>
        </w:rPr>
        <w:t>General aspects for BS RF for NR</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TR38.814</w:t>
      </w:r>
      <w:r>
        <w:rPr>
          <w:rFonts w:ascii="Arial" w:hAnsi="Arial" w:cs="Arial"/>
          <w:lang w:eastAsia="ja-JP"/>
        </w:rPr>
        <w:tab/>
      </w:r>
      <w:r w:rsidRPr="00C05625">
        <w:rPr>
          <w:rFonts w:ascii="Arial" w:hAnsi="Arial" w:cs="Arial"/>
          <w:lang w:eastAsia="ja-JP"/>
        </w:rPr>
        <w:t>New frequency range for NR (4.4-5.0 GHz)</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TR38.815</w:t>
      </w:r>
      <w:r>
        <w:rPr>
          <w:rFonts w:ascii="Arial" w:hAnsi="Arial" w:cs="Arial"/>
          <w:lang w:eastAsia="ja-JP"/>
        </w:rPr>
        <w:tab/>
      </w:r>
      <w:r w:rsidRPr="00C05625">
        <w:rPr>
          <w:rFonts w:ascii="Arial" w:hAnsi="Arial" w:cs="Arial"/>
          <w:lang w:eastAsia="ja-JP"/>
        </w:rPr>
        <w:t>New frequency range for NR (24.25-29.5 GHz)</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TR37.863-01-01</w:t>
      </w:r>
      <w:r>
        <w:rPr>
          <w:rFonts w:ascii="Arial" w:hAnsi="Arial" w:cs="Arial" w:hint="eastAsia"/>
          <w:lang w:eastAsia="ja-JP"/>
        </w:rPr>
        <w:tab/>
      </w:r>
      <w:r w:rsidRPr="00C05625">
        <w:rPr>
          <w:rFonts w:ascii="Arial" w:hAnsi="Arial" w:cs="Arial"/>
          <w:lang w:eastAsia="ja-JP"/>
        </w:rPr>
        <w:t>Dual connectivity (DC) band combinations of LTE 1DL/1UL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TR37.863-02-01</w:t>
      </w:r>
      <w:r>
        <w:rPr>
          <w:rFonts w:ascii="Arial" w:hAnsi="Arial" w:cs="Arial" w:hint="eastAsia"/>
          <w:lang w:eastAsia="ja-JP"/>
        </w:rPr>
        <w:tab/>
      </w:r>
      <w:r w:rsidRPr="00C05625">
        <w:rPr>
          <w:rFonts w:ascii="Arial" w:hAnsi="Arial" w:cs="Arial"/>
          <w:lang w:eastAsia="ja-JP"/>
        </w:rPr>
        <w:t>Dual connectivity (DC) band combinations of LTE 2DL/1UL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TR37.863-03-01</w:t>
      </w:r>
      <w:r>
        <w:rPr>
          <w:rFonts w:ascii="Arial" w:hAnsi="Arial" w:cs="Arial" w:hint="eastAsia"/>
          <w:lang w:eastAsia="ja-JP"/>
        </w:rPr>
        <w:tab/>
      </w:r>
      <w:r w:rsidRPr="00C05625">
        <w:rPr>
          <w:rFonts w:ascii="Arial" w:hAnsi="Arial" w:cs="Arial"/>
          <w:lang w:eastAsia="ja-JP"/>
        </w:rPr>
        <w:t>Dual connectivity (DC) band combinations of LTE 3DL/1UL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TR37.863-04-01</w:t>
      </w:r>
      <w:r>
        <w:rPr>
          <w:rFonts w:ascii="Arial" w:hAnsi="Arial" w:cs="Arial" w:hint="eastAsia"/>
          <w:lang w:eastAsia="ja-JP"/>
        </w:rPr>
        <w:tab/>
      </w:r>
      <w:r w:rsidRPr="00C05625">
        <w:rPr>
          <w:rFonts w:ascii="Arial" w:hAnsi="Arial" w:cs="Arial"/>
          <w:lang w:eastAsia="ja-JP"/>
        </w:rPr>
        <w:t>Dual connectivity (DC) band combinations of LTE 4DL/1UL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TR37.863-05-01</w:t>
      </w:r>
      <w:r>
        <w:rPr>
          <w:rFonts w:ascii="Arial" w:hAnsi="Arial" w:cs="Arial" w:hint="eastAsia"/>
          <w:lang w:eastAsia="ja-JP"/>
        </w:rPr>
        <w:tab/>
      </w:r>
      <w:r w:rsidRPr="00C05625">
        <w:rPr>
          <w:rFonts w:ascii="Arial" w:hAnsi="Arial" w:cs="Arial"/>
          <w:lang w:eastAsia="ja-JP"/>
        </w:rPr>
        <w:t>Dual connectivity (DC) band combinations of LTE 5DL/1UL + one NR band</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TR37.865-01-01</w:t>
      </w:r>
      <w:r>
        <w:rPr>
          <w:rFonts w:ascii="Arial" w:hAnsi="Arial" w:cs="Arial" w:hint="eastAsia"/>
          <w:lang w:eastAsia="ja-JP"/>
        </w:rPr>
        <w:tab/>
      </w:r>
      <w:r w:rsidRPr="00C05625">
        <w:rPr>
          <w:rFonts w:ascii="Arial" w:hAnsi="Arial" w:cs="Arial"/>
          <w:lang w:eastAsia="ja-JP"/>
        </w:rPr>
        <w:t>Intra-band (mDL/1UL bands) and Inter-band (nDL/1UL bands) NR Carrier Aggregation</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TR37.864-41-21</w:t>
      </w:r>
      <w:r>
        <w:rPr>
          <w:rFonts w:ascii="Arial" w:hAnsi="Arial" w:cs="Arial" w:hint="eastAsia"/>
          <w:lang w:eastAsia="ja-JP"/>
        </w:rPr>
        <w:tab/>
      </w:r>
      <w:r w:rsidRPr="00C05625">
        <w:rPr>
          <w:rFonts w:ascii="Arial" w:hAnsi="Arial" w:cs="Arial"/>
          <w:lang w:eastAsia="ja-JP"/>
        </w:rPr>
        <w:t>Dual connectivity (DC) band combinations of LTE xDL/1UL (x=1, 2, 3, 4) + Inter-/intra-band NR 2DL/1UL (bands)</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 866-00-02</w:t>
      </w:r>
      <w:r>
        <w:rPr>
          <w:rFonts w:ascii="Arial" w:hAnsi="Arial" w:cs="Arial" w:hint="eastAsia"/>
          <w:lang w:eastAsia="ja-JP"/>
        </w:rPr>
        <w:tab/>
      </w:r>
      <w:r w:rsidRPr="00C05625">
        <w:rPr>
          <w:rFonts w:ascii="Arial" w:hAnsi="Arial" w:cs="Arial"/>
          <w:lang w:eastAsia="ja-JP"/>
        </w:rPr>
        <w:t>Inter-band (nDL/2UL bands) NR Carrier Aggregation</w:t>
      </w:r>
    </w:p>
    <w:p w:rsidR="00C05625" w:rsidRPr="00C05625"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TR37.864-11-22</w:t>
      </w:r>
      <w:r>
        <w:rPr>
          <w:rFonts w:ascii="Arial" w:hAnsi="Arial" w:cs="Arial" w:hint="eastAsia"/>
          <w:lang w:eastAsia="ja-JP"/>
        </w:rPr>
        <w:tab/>
      </w:r>
      <w:r w:rsidRPr="00C05625">
        <w:rPr>
          <w:rFonts w:ascii="Arial" w:hAnsi="Arial" w:cs="Arial"/>
          <w:lang w:eastAsia="ja-JP"/>
        </w:rPr>
        <w:t>Dual connectivity (DC) band combinations of LTE 1DL/1UL + inter-/intra-band NR 2DL/2UL bands (FR1+FR2)</w:t>
      </w:r>
    </w:p>
    <w:p w:rsidR="00184428" w:rsidRPr="00344257" w:rsidRDefault="00C05625" w:rsidP="00C05625">
      <w:pPr>
        <w:numPr>
          <w:ilvl w:val="0"/>
          <w:numId w:val="8"/>
        </w:numPr>
        <w:overflowPunct/>
        <w:autoSpaceDE/>
        <w:autoSpaceDN/>
        <w:snapToGrid w:val="0"/>
        <w:spacing w:after="0"/>
        <w:textAlignment w:val="auto"/>
        <w:rPr>
          <w:rFonts w:ascii="Arial" w:hAnsi="Arial" w:cs="Arial"/>
          <w:lang w:eastAsia="ja-JP"/>
        </w:rPr>
      </w:pPr>
      <w:r>
        <w:rPr>
          <w:rFonts w:ascii="Arial" w:hAnsi="Arial" w:cs="Arial"/>
          <w:lang w:eastAsia="ja-JP"/>
        </w:rPr>
        <w:t>TR37.872</w:t>
      </w:r>
      <w:r w:rsidRPr="00C05625">
        <w:rPr>
          <w:rFonts w:ascii="Arial" w:hAnsi="Arial" w:cs="Arial"/>
          <w:lang w:eastAsia="ja-JP"/>
        </w:rPr>
        <w:tab/>
        <w:t>Supplementary uplink (SUL) and LTE-NR co-existence</w:t>
      </w:r>
    </w:p>
    <w:p w:rsidR="005A6C96" w:rsidRPr="001D2C1A" w:rsidRDefault="005A6C96" w:rsidP="005A6C96">
      <w:pPr>
        <w:tabs>
          <w:tab w:val="left" w:pos="567"/>
        </w:tabs>
        <w:overflowPunct/>
        <w:autoSpaceDE/>
        <w:autoSpaceDN/>
        <w:snapToGrid w:val="0"/>
        <w:spacing w:after="0"/>
        <w:textAlignment w:val="auto"/>
        <w:rPr>
          <w:rFonts w:ascii="Arial" w:hAnsi="Arial" w:cs="Arial"/>
        </w:rPr>
      </w:pPr>
    </w:p>
    <w:p w:rsidR="00610E37" w:rsidRPr="0003665A" w:rsidRDefault="00610E37" w:rsidP="00610E37">
      <w:pPr>
        <w:overflowPunct/>
        <w:autoSpaceDE/>
        <w:autoSpaceDN/>
        <w:snapToGrid w:val="0"/>
        <w:spacing w:after="0"/>
        <w:textAlignment w:val="auto"/>
        <w:outlineLvl w:val="4"/>
        <w:rPr>
          <w:rFonts w:ascii="Arial" w:hAnsi="Arial" w:cs="Arial"/>
          <w:b/>
          <w:lang w:eastAsia="ja-JP"/>
        </w:rPr>
      </w:pPr>
      <w:r w:rsidRPr="0003665A">
        <w:rPr>
          <w:rFonts w:ascii="Arial" w:hAnsi="Arial" w:cs="Arial" w:hint="eastAsia"/>
          <w:b/>
          <w:lang w:eastAsia="ja-JP"/>
        </w:rPr>
        <w:t>RAN1</w:t>
      </w:r>
    </w:p>
    <w:p w:rsidR="00610E37" w:rsidRDefault="00610E37" w:rsidP="00610E37">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progress made at RAN1#92bis and RAN1#93 meetings is summarized below. The detailed progress can be found in [R1-1] and [R1-2</w:t>
      </w:r>
      <w:r>
        <w:rPr>
          <w:rFonts w:ascii="Arial" w:hAnsi="Arial" w:cs="Arial"/>
          <w:lang w:eastAsia="ja-JP"/>
        </w:rPr>
        <w:t>].</w:t>
      </w:r>
    </w:p>
    <w:p w:rsidR="00610E37" w:rsidRDefault="00610E37" w:rsidP="00610E37">
      <w:pPr>
        <w:tabs>
          <w:tab w:val="left" w:pos="567"/>
        </w:tabs>
        <w:overflowPunct/>
        <w:autoSpaceDE/>
        <w:autoSpaceDN/>
        <w:snapToGrid w:val="0"/>
        <w:spacing w:after="0"/>
        <w:textAlignment w:val="auto"/>
        <w:rPr>
          <w:rFonts w:ascii="Arial" w:hAnsi="Arial" w:cs="Arial"/>
          <w:lang w:eastAsia="ja-JP"/>
        </w:rPr>
      </w:pPr>
    </w:p>
    <w:p w:rsidR="00610E37" w:rsidRPr="007D3C4F" w:rsidRDefault="00610E37" w:rsidP="00610E37">
      <w:pPr>
        <w:numPr>
          <w:ilvl w:val="0"/>
          <w:numId w:val="2"/>
        </w:numPr>
        <w:tabs>
          <w:tab w:val="left" w:pos="567"/>
        </w:tabs>
        <w:overflowPunct/>
        <w:autoSpaceDE/>
        <w:autoSpaceDN/>
        <w:snapToGrid w:val="0"/>
        <w:spacing w:after="0"/>
        <w:textAlignment w:val="auto"/>
        <w:rPr>
          <w:rFonts w:ascii="Arial" w:hAnsi="Arial" w:cs="Arial"/>
          <w:b/>
          <w:lang w:eastAsia="ja-JP"/>
        </w:rPr>
      </w:pPr>
      <w:r w:rsidRPr="007D3C4F">
        <w:rPr>
          <w:rFonts w:ascii="Arial" w:hAnsi="Arial" w:cs="Arial" w:hint="eastAsia"/>
          <w:b/>
          <w:lang w:eastAsia="ja-JP"/>
        </w:rPr>
        <w:t>CRs for the following specifications</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TS38.202</w:t>
      </w:r>
      <w:r w:rsidRPr="007D3C4F">
        <w:rPr>
          <w:rFonts w:ascii="Arial" w:hAnsi="Arial" w:cs="Arial"/>
          <w:lang w:eastAsia="ja-JP"/>
        </w:rPr>
        <w:tab/>
        <w:t>NR services provided by the physical layer</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TS38.211</w:t>
      </w:r>
      <w:r w:rsidRPr="007D3C4F">
        <w:rPr>
          <w:rFonts w:ascii="Arial" w:hAnsi="Arial" w:cs="Arial"/>
          <w:lang w:eastAsia="ja-JP"/>
        </w:rPr>
        <w:tab/>
        <w:t>NR; Physical channels and modulation</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TS38.212</w:t>
      </w:r>
      <w:r w:rsidRPr="007D3C4F">
        <w:rPr>
          <w:rFonts w:ascii="Arial" w:hAnsi="Arial" w:cs="Arial"/>
          <w:lang w:eastAsia="ja-JP"/>
        </w:rPr>
        <w:tab/>
        <w:t>NR; Multiplexing and channel coding</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TS38.213</w:t>
      </w:r>
      <w:r w:rsidRPr="007D3C4F">
        <w:rPr>
          <w:rFonts w:ascii="Arial" w:hAnsi="Arial" w:cs="Arial"/>
          <w:lang w:eastAsia="ja-JP"/>
        </w:rPr>
        <w:tab/>
        <w:t>NR; Physical layer procedures for control</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TS38.214</w:t>
      </w:r>
      <w:r w:rsidRPr="007D3C4F">
        <w:rPr>
          <w:rFonts w:ascii="Arial" w:hAnsi="Arial" w:cs="Arial"/>
          <w:lang w:eastAsia="ja-JP"/>
        </w:rPr>
        <w:tab/>
        <w:t>NR; Physical layer procedures provided for data</w:t>
      </w:r>
    </w:p>
    <w:p w:rsidR="00610E37" w:rsidRPr="007D3C4F" w:rsidRDefault="00610E37" w:rsidP="00610E37">
      <w:pPr>
        <w:numPr>
          <w:ilvl w:val="1"/>
          <w:numId w:val="2"/>
        </w:numPr>
        <w:tabs>
          <w:tab w:val="left" w:pos="567"/>
        </w:tabs>
        <w:overflowPunct/>
        <w:autoSpaceDE/>
        <w:autoSpaceDN/>
        <w:snapToGrid w:val="0"/>
        <w:spacing w:after="0"/>
        <w:textAlignment w:val="auto"/>
        <w:rPr>
          <w:rFonts w:ascii="Arial" w:hAnsi="Arial" w:cs="Arial"/>
          <w:lang w:eastAsia="ja-JP"/>
        </w:rPr>
      </w:pPr>
      <w:r w:rsidRPr="007D3C4F">
        <w:rPr>
          <w:rFonts w:ascii="Arial" w:hAnsi="Arial" w:cs="Arial"/>
          <w:lang w:eastAsia="ja-JP"/>
        </w:rPr>
        <w:t>TS38.215</w:t>
      </w:r>
      <w:r w:rsidRPr="007D3C4F">
        <w:rPr>
          <w:rFonts w:ascii="Arial" w:hAnsi="Arial" w:cs="Arial"/>
          <w:lang w:eastAsia="ja-JP"/>
        </w:rPr>
        <w:tab/>
        <w:t>NR; Physical layer measurements</w:t>
      </w:r>
    </w:p>
    <w:p w:rsidR="00610E37" w:rsidRPr="007D3C4F" w:rsidRDefault="00610E37" w:rsidP="00610E37">
      <w:pPr>
        <w:numPr>
          <w:ilvl w:val="0"/>
          <w:numId w:val="2"/>
        </w:numPr>
        <w:tabs>
          <w:tab w:val="left" w:pos="567"/>
        </w:tabs>
        <w:overflowPunct/>
        <w:autoSpaceDE/>
        <w:autoSpaceDN/>
        <w:snapToGrid w:val="0"/>
        <w:spacing w:after="0"/>
        <w:textAlignment w:val="auto"/>
        <w:rPr>
          <w:rFonts w:ascii="Arial" w:hAnsi="Arial" w:cs="Arial"/>
          <w:b/>
          <w:lang w:eastAsia="ja-JP"/>
        </w:rPr>
      </w:pPr>
      <w:r w:rsidRPr="007D3C4F">
        <w:rPr>
          <w:rFonts w:ascii="Arial" w:hAnsi="Arial" w:cs="Arial" w:hint="eastAsia"/>
          <w:b/>
          <w:lang w:eastAsia="ja-JP"/>
        </w:rPr>
        <w:t>URLLC</w:t>
      </w:r>
    </w:p>
    <w:p w:rsidR="00E82C8E" w:rsidRDefault="00610E37" w:rsidP="003A4B47">
      <w:pPr>
        <w:numPr>
          <w:ilvl w:val="1"/>
          <w:numId w:val="2"/>
        </w:num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Agreements on new </w:t>
      </w:r>
      <w:r w:rsidRPr="007D3C4F">
        <w:rPr>
          <w:rFonts w:ascii="Arial" w:hAnsi="Arial" w:cs="Arial"/>
          <w:lang w:eastAsia="ja-JP"/>
        </w:rPr>
        <w:t>CQI and MCS table(s) for URLLC</w:t>
      </w:r>
    </w:p>
    <w:p w:rsidR="003A4B47" w:rsidRPr="003A4B47" w:rsidRDefault="003A4B47" w:rsidP="003A4B47">
      <w:pPr>
        <w:tabs>
          <w:tab w:val="left" w:pos="567"/>
        </w:tabs>
        <w:overflowPunct/>
        <w:autoSpaceDE/>
        <w:autoSpaceDN/>
        <w:snapToGrid w:val="0"/>
        <w:spacing w:after="0"/>
        <w:textAlignment w:val="auto"/>
        <w:rPr>
          <w:rFonts w:ascii="Arial" w:hAnsi="Arial" w:cs="Arial"/>
          <w:lang w:eastAsia="ja-JP"/>
        </w:rPr>
      </w:pPr>
    </w:p>
    <w:p w:rsidR="00E82C8E" w:rsidRDefault="00E82C8E" w:rsidP="001D2C1A">
      <w:pPr>
        <w:overflowPunct/>
        <w:autoSpaceDE/>
        <w:autoSpaceDN/>
        <w:snapToGrid w:val="0"/>
        <w:spacing w:after="0"/>
        <w:textAlignment w:val="auto"/>
        <w:outlineLvl w:val="4"/>
        <w:rPr>
          <w:rFonts w:ascii="Arial" w:hAnsi="Arial" w:cs="Arial"/>
          <w:b/>
          <w:lang w:eastAsia="ja-JP"/>
        </w:rPr>
      </w:pPr>
      <w:r>
        <w:rPr>
          <w:rFonts w:ascii="Arial" w:hAnsi="Arial" w:cs="Arial" w:hint="eastAsia"/>
          <w:b/>
          <w:lang w:eastAsia="ja-JP"/>
        </w:rPr>
        <w:t>RAN2</w:t>
      </w:r>
    </w:p>
    <w:p w:rsidR="00E82C8E" w:rsidRPr="003A4B47" w:rsidRDefault="00E82C8E" w:rsidP="003A4B47">
      <w:pPr>
        <w:pStyle w:val="B2"/>
        <w:ind w:left="0" w:firstLine="0"/>
        <w:rPr>
          <w:rFonts w:ascii="Arial" w:hAnsi="Arial" w:cs="Arial"/>
          <w:lang w:eastAsia="ja-JP"/>
        </w:rPr>
      </w:pPr>
      <w:r w:rsidRPr="001B299E">
        <w:rPr>
          <w:rFonts w:ascii="Arial" w:hAnsi="Arial" w:cs="Arial"/>
          <w:lang w:eastAsia="ja-JP"/>
        </w:rPr>
        <w:t xml:space="preserve">New Radio Access was discussed for </w:t>
      </w:r>
      <w:r>
        <w:rPr>
          <w:rFonts w:ascii="Arial" w:hAnsi="Arial" w:cs="Arial"/>
          <w:lang w:eastAsia="ja-JP"/>
        </w:rPr>
        <w:t>the whole week</w:t>
      </w:r>
      <w:r w:rsidRPr="005C221E">
        <w:rPr>
          <w:rFonts w:ascii="Arial" w:hAnsi="Arial" w:cs="Arial"/>
          <w:lang w:eastAsia="ja-JP"/>
        </w:rPr>
        <w:t xml:space="preserve"> at RAN2 </w:t>
      </w:r>
      <w:r w:rsidR="00E6618E">
        <w:rPr>
          <w:rFonts w:ascii="Arial" w:hAnsi="Arial" w:cs="Arial"/>
          <w:lang w:eastAsia="ja-JP"/>
        </w:rPr>
        <w:t>#1</w:t>
      </w:r>
      <w:r>
        <w:rPr>
          <w:rFonts w:ascii="Arial" w:hAnsi="Arial" w:cs="Arial"/>
          <w:lang w:eastAsia="ja-JP"/>
        </w:rPr>
        <w:t>01</w:t>
      </w:r>
      <w:r w:rsidR="00E6618E">
        <w:rPr>
          <w:rFonts w:ascii="Arial" w:hAnsi="Arial" w:cs="Arial"/>
          <w:lang w:eastAsia="ja-JP"/>
        </w:rPr>
        <w:t>bis</w:t>
      </w:r>
      <w:r w:rsidRPr="005C221E">
        <w:rPr>
          <w:rFonts w:ascii="Arial" w:hAnsi="Arial" w:cs="Arial"/>
          <w:lang w:eastAsia="ja-JP"/>
        </w:rPr>
        <w:t xml:space="preserve"> in </w:t>
      </w:r>
      <w:r w:rsidR="00E6618E">
        <w:rPr>
          <w:rFonts w:ascii="Arial" w:hAnsi="Arial" w:cs="Arial"/>
          <w:lang w:eastAsia="ja-JP"/>
        </w:rPr>
        <w:t>Sanya</w:t>
      </w:r>
      <w:r w:rsidRPr="001B299E">
        <w:rPr>
          <w:rFonts w:ascii="Arial" w:hAnsi="Arial" w:cs="Arial"/>
          <w:lang w:eastAsia="ja-JP"/>
        </w:rPr>
        <w:t xml:space="preserve">, </w:t>
      </w:r>
      <w:r w:rsidR="00E6618E">
        <w:rPr>
          <w:rFonts w:ascii="Arial" w:hAnsi="Arial" w:cs="Arial"/>
          <w:lang w:eastAsia="ja-JP"/>
        </w:rPr>
        <w:t>China</w:t>
      </w:r>
      <w:r w:rsidRPr="005C221E">
        <w:rPr>
          <w:rFonts w:ascii="Arial" w:hAnsi="Arial" w:cs="Arial"/>
          <w:lang w:eastAsia="ja-JP"/>
        </w:rPr>
        <w:t xml:space="preserve"> and RAN2 #10</w:t>
      </w:r>
      <w:r w:rsidR="00E6618E">
        <w:rPr>
          <w:rFonts w:ascii="Arial" w:hAnsi="Arial" w:cs="Arial"/>
          <w:lang w:eastAsia="ja-JP"/>
        </w:rPr>
        <w:t>2</w:t>
      </w:r>
      <w:r w:rsidRPr="001B299E">
        <w:rPr>
          <w:rFonts w:ascii="Arial" w:hAnsi="Arial" w:cs="Arial"/>
          <w:lang w:eastAsia="ja-JP"/>
        </w:rPr>
        <w:t xml:space="preserve"> in </w:t>
      </w:r>
      <w:r w:rsidR="00E6618E">
        <w:rPr>
          <w:rFonts w:ascii="Arial" w:hAnsi="Arial" w:cs="Arial"/>
          <w:lang w:eastAsia="ja-JP"/>
        </w:rPr>
        <w:t>Busan</w:t>
      </w:r>
      <w:r w:rsidRPr="001B299E">
        <w:rPr>
          <w:rFonts w:ascii="Arial" w:hAnsi="Arial" w:cs="Arial"/>
          <w:lang w:eastAsia="ja-JP"/>
        </w:rPr>
        <w:t xml:space="preserve">, </w:t>
      </w:r>
      <w:r w:rsidR="00E6618E">
        <w:rPr>
          <w:rFonts w:ascii="Arial" w:hAnsi="Arial" w:cs="Arial"/>
          <w:lang w:eastAsia="ja-JP"/>
        </w:rPr>
        <w:t>Korea</w:t>
      </w:r>
      <w:r w:rsidRPr="001B299E">
        <w:rPr>
          <w:rFonts w:ascii="Arial" w:hAnsi="Arial" w:cs="Arial"/>
          <w:lang w:eastAsia="ja-JP"/>
        </w:rPr>
        <w:t>.</w:t>
      </w:r>
    </w:p>
    <w:p w:rsidR="00E82C8E" w:rsidRPr="001B299E" w:rsidRDefault="00E82C8E" w:rsidP="003A4B47">
      <w:pPr>
        <w:pStyle w:val="B2"/>
        <w:ind w:left="0" w:firstLine="0"/>
        <w:rPr>
          <w:rFonts w:ascii="Arial" w:hAnsi="Arial" w:cs="Arial"/>
          <w:lang w:eastAsia="ja-JP"/>
        </w:rPr>
      </w:pPr>
      <w:r w:rsidRPr="001B299E">
        <w:rPr>
          <w:rFonts w:ascii="Arial" w:hAnsi="Arial" w:cs="Arial"/>
          <w:lang w:eastAsia="ja-JP"/>
        </w:rPr>
        <w:t>Summary of the major progress:</w:t>
      </w:r>
    </w:p>
    <w:p w:rsidR="00E82C8E" w:rsidRPr="003A4B47" w:rsidRDefault="00E82C8E" w:rsidP="003A4B47">
      <w:pPr>
        <w:pStyle w:val="B2"/>
        <w:ind w:left="0" w:firstLine="0"/>
        <w:rPr>
          <w:rFonts w:ascii="Arial" w:hAnsi="Arial" w:cs="Arial"/>
          <w:lang w:eastAsia="ja-JP"/>
        </w:rPr>
      </w:pPr>
      <w:r w:rsidRPr="003A4B47">
        <w:rPr>
          <w:rFonts w:ascii="Arial" w:hAnsi="Arial" w:cs="Arial" w:hint="eastAsia"/>
          <w:lang w:eastAsia="ja-JP"/>
        </w:rPr>
        <w:t xml:space="preserve">For </w:t>
      </w:r>
      <w:r w:rsidRPr="003A4B47">
        <w:rPr>
          <w:rFonts w:ascii="Arial" w:hAnsi="Arial" w:cs="Arial"/>
          <w:lang w:eastAsia="ja-JP"/>
        </w:rPr>
        <w:t>EN-DC (Option 3) correction,</w:t>
      </w:r>
    </w:p>
    <w:p w:rsidR="00E82C8E" w:rsidRPr="00AA53DB" w:rsidRDefault="00AA53DB" w:rsidP="007E2202">
      <w:pPr>
        <w:pStyle w:val="B1"/>
        <w:rPr>
          <w:rFonts w:ascii="Arial" w:hAnsi="Arial" w:cs="Arial"/>
          <w:lang w:eastAsia="ja-JP"/>
        </w:rPr>
      </w:pPr>
      <w:r w:rsidRPr="007E2202">
        <w:rPr>
          <w:rFonts w:ascii="Arial" w:hAnsi="Arial" w:cs="Arial"/>
          <w:lang w:eastAsia="ja-JP"/>
        </w:rPr>
        <w:t>-</w:t>
      </w:r>
      <w:r w:rsidRPr="007E2202">
        <w:rPr>
          <w:rFonts w:ascii="Arial" w:hAnsi="Arial" w:cs="Arial"/>
          <w:lang w:eastAsia="ja-JP"/>
        </w:rPr>
        <w:tab/>
      </w:r>
      <w:r w:rsidRPr="00AA53DB">
        <w:rPr>
          <w:rFonts w:ascii="Arial" w:hAnsi="Arial" w:cs="Arial"/>
          <w:lang w:eastAsia="ja-JP"/>
        </w:rPr>
        <w:t>LTE/NR ASN.1 re</w:t>
      </w:r>
      <w:r>
        <w:rPr>
          <w:rFonts w:ascii="Arial" w:hAnsi="Arial" w:cs="Arial"/>
          <w:lang w:eastAsia="ja-JP"/>
        </w:rPr>
        <w:t>lated to L1/L2/RRM parameters was</w:t>
      </w:r>
      <w:r w:rsidRPr="00AA53DB">
        <w:rPr>
          <w:rFonts w:ascii="Arial" w:hAnsi="Arial" w:cs="Arial"/>
          <w:lang w:eastAsia="ja-JP"/>
        </w:rPr>
        <w:t xml:space="preserve"> </w:t>
      </w:r>
      <w:r>
        <w:rPr>
          <w:rFonts w:ascii="Arial" w:hAnsi="Arial" w:cs="Arial"/>
          <w:lang w:eastAsia="ja-JP"/>
        </w:rPr>
        <w:t xml:space="preserve">well </w:t>
      </w:r>
      <w:r w:rsidRPr="00AA53DB">
        <w:rPr>
          <w:rFonts w:ascii="Arial" w:hAnsi="Arial" w:cs="Arial"/>
          <w:lang w:eastAsia="ja-JP"/>
        </w:rPr>
        <w:t>stabilised, taking in to account the additional inputs from the other WGs.</w:t>
      </w:r>
    </w:p>
    <w:p w:rsidR="00AA53DB" w:rsidRDefault="00AA53DB" w:rsidP="007E2202">
      <w:pPr>
        <w:pStyle w:val="B1"/>
        <w:rPr>
          <w:rFonts w:ascii="Arial" w:hAnsi="Arial" w:cs="Arial"/>
          <w:lang w:eastAsia="ja-JP"/>
        </w:rPr>
      </w:pPr>
      <w:r>
        <w:rPr>
          <w:rFonts w:ascii="Arial" w:hAnsi="Arial" w:cs="Arial"/>
          <w:lang w:eastAsia="ja-JP"/>
        </w:rPr>
        <w:t>-</w:t>
      </w:r>
      <w:r>
        <w:rPr>
          <w:rFonts w:ascii="Arial" w:hAnsi="Arial" w:cs="Arial"/>
          <w:lang w:eastAsia="ja-JP"/>
        </w:rPr>
        <w:tab/>
        <w:t>NR MAC was well stabilised, especially for beam, BWP related aspects.</w:t>
      </w:r>
    </w:p>
    <w:p w:rsidR="003A4B47" w:rsidRPr="003A4B47" w:rsidRDefault="00AA53DB" w:rsidP="003A4B47">
      <w:pPr>
        <w:pStyle w:val="B1"/>
        <w:rPr>
          <w:rFonts w:ascii="Arial" w:hAnsi="Arial" w:cs="Arial"/>
          <w:lang w:eastAsia="ja-JP"/>
        </w:rPr>
      </w:pPr>
      <w:r>
        <w:rPr>
          <w:rFonts w:ascii="Arial" w:hAnsi="Arial" w:cs="Arial"/>
          <w:lang w:eastAsia="ja-JP"/>
        </w:rPr>
        <w:t>-</w:t>
      </w:r>
      <w:r>
        <w:rPr>
          <w:rFonts w:ascii="Arial" w:hAnsi="Arial" w:cs="Arial"/>
          <w:lang w:eastAsia="ja-JP"/>
        </w:rPr>
        <w:tab/>
        <w:t xml:space="preserve">RAN2 agreed to restructure the UE capability signalling and introduce a concept of feature set for NR and EN-DC. The remaining L1/RF </w:t>
      </w:r>
      <w:r w:rsidR="007E2202">
        <w:rPr>
          <w:rFonts w:ascii="Arial" w:hAnsi="Arial" w:cs="Arial"/>
          <w:lang w:eastAsia="ja-JP"/>
        </w:rPr>
        <w:t>capabilities were defined in NR RRC based on inputs from RAN1/4.</w:t>
      </w:r>
    </w:p>
    <w:p w:rsidR="00E82C8E" w:rsidRDefault="00E82C8E" w:rsidP="003A4B47">
      <w:pPr>
        <w:pStyle w:val="B2"/>
        <w:ind w:left="0" w:firstLine="0"/>
        <w:rPr>
          <w:rFonts w:ascii="Arial" w:hAnsi="Arial" w:cs="Arial"/>
          <w:lang w:eastAsia="ja-JP"/>
        </w:rPr>
      </w:pPr>
      <w:r>
        <w:rPr>
          <w:rFonts w:ascii="Arial" w:hAnsi="Arial" w:cs="Arial" w:hint="eastAsia"/>
          <w:lang w:eastAsia="ja-JP"/>
        </w:rPr>
        <w:t>For Standalone (Option 2)</w:t>
      </w:r>
      <w:r w:rsidR="007E2202">
        <w:rPr>
          <w:rFonts w:ascii="Arial" w:hAnsi="Arial" w:cs="Arial"/>
          <w:lang w:eastAsia="ja-JP"/>
        </w:rPr>
        <w:t xml:space="preserve"> and post early drop</w:t>
      </w:r>
      <w:r>
        <w:rPr>
          <w:rFonts w:ascii="Arial" w:hAnsi="Arial" w:cs="Arial" w:hint="eastAsia"/>
          <w:lang w:eastAsia="ja-JP"/>
        </w:rPr>
        <w:t>,</w:t>
      </w:r>
    </w:p>
    <w:p w:rsidR="00E82C8E" w:rsidRDefault="007E2202" w:rsidP="007E2202">
      <w:pPr>
        <w:pStyle w:val="B1"/>
        <w:rPr>
          <w:rFonts w:ascii="Arial" w:hAnsi="Arial"/>
          <w:lang w:eastAsia="ja-JP"/>
        </w:rPr>
      </w:pPr>
      <w:r>
        <w:rPr>
          <w:rFonts w:ascii="Arial" w:hAnsi="Arial" w:hint="eastAsia"/>
          <w:lang w:eastAsia="ja-JP"/>
        </w:rPr>
        <w:t>-</w:t>
      </w:r>
      <w:r>
        <w:rPr>
          <w:rFonts w:ascii="Arial" w:hAnsi="Arial" w:hint="eastAsia"/>
          <w:lang w:eastAsia="ja-JP"/>
        </w:rPr>
        <w:tab/>
      </w:r>
      <w:r>
        <w:rPr>
          <w:rFonts w:ascii="Arial" w:hAnsi="Arial"/>
          <w:lang w:eastAsia="ja-JP"/>
        </w:rPr>
        <w:t>RAN2 fixed the remaining stage-3 aspects for Option 2, especially:</w:t>
      </w:r>
    </w:p>
    <w:p w:rsidR="007E2202" w:rsidRDefault="007E2202" w:rsidP="007E2202">
      <w:pPr>
        <w:pStyle w:val="B2"/>
        <w:rPr>
          <w:rFonts w:ascii="Arial" w:hAnsi="Arial" w:cs="Arial"/>
          <w:lang w:eastAsia="ja-JP"/>
        </w:rPr>
      </w:pPr>
      <w:r>
        <w:rPr>
          <w:rFonts w:ascii="Arial" w:hAnsi="Arial" w:cs="Arial" w:hint="cs"/>
          <w:lang w:eastAsia="ja-JP"/>
        </w:rPr>
        <w:t>-</w:t>
      </w:r>
      <w:r>
        <w:rPr>
          <w:rFonts w:ascii="Arial" w:hAnsi="Arial" w:cs="Arial" w:hint="cs"/>
          <w:lang w:eastAsia="ja-JP"/>
        </w:rPr>
        <w:tab/>
      </w:r>
      <w:r>
        <w:rPr>
          <w:rFonts w:ascii="Arial" w:hAnsi="Arial" w:cs="Arial"/>
          <w:lang w:eastAsia="ja-JP"/>
        </w:rPr>
        <w:t>RRC connection control including the inactive state;</w:t>
      </w:r>
    </w:p>
    <w:p w:rsidR="007E2202" w:rsidRDefault="007E2202" w:rsidP="007E2202">
      <w:pPr>
        <w:pStyle w:val="B2"/>
        <w:rPr>
          <w:rFonts w:ascii="Arial" w:hAnsi="Arial" w:cs="Arial"/>
          <w:lang w:eastAsia="ja-JP"/>
        </w:rPr>
      </w:pPr>
      <w:r>
        <w:rPr>
          <w:rFonts w:ascii="Arial" w:hAnsi="Arial" w:cs="Arial"/>
          <w:lang w:eastAsia="ja-JP"/>
        </w:rPr>
        <w:t>-</w:t>
      </w:r>
      <w:r>
        <w:rPr>
          <w:rFonts w:ascii="Arial" w:hAnsi="Arial" w:cs="Arial"/>
          <w:lang w:eastAsia="ja-JP"/>
        </w:rPr>
        <w:tab/>
        <w:t>System information contents, procedures, including on-demand SI;</w:t>
      </w:r>
    </w:p>
    <w:p w:rsidR="007E2202" w:rsidRDefault="007E2202" w:rsidP="007E2202">
      <w:pPr>
        <w:pStyle w:val="B2"/>
        <w:rPr>
          <w:rFonts w:ascii="Arial" w:hAnsi="Arial" w:cs="Arial"/>
          <w:lang w:eastAsia="ja-JP"/>
        </w:rPr>
      </w:pPr>
      <w:r>
        <w:rPr>
          <w:rFonts w:ascii="Arial" w:hAnsi="Arial" w:cs="Arial"/>
          <w:lang w:eastAsia="ja-JP"/>
        </w:rPr>
        <w:t>-</w:t>
      </w:r>
      <w:r>
        <w:rPr>
          <w:rFonts w:ascii="Arial" w:hAnsi="Arial" w:cs="Arial"/>
          <w:lang w:eastAsia="ja-JP"/>
        </w:rPr>
        <w:tab/>
        <w:t>RAN area configuration;</w:t>
      </w:r>
    </w:p>
    <w:p w:rsidR="007E2202" w:rsidRDefault="007E2202" w:rsidP="007E2202">
      <w:pPr>
        <w:pStyle w:val="B2"/>
        <w:rPr>
          <w:rFonts w:ascii="Arial" w:hAnsi="Arial" w:cs="Arial"/>
          <w:lang w:eastAsia="ja-JP"/>
        </w:rPr>
      </w:pPr>
      <w:r>
        <w:rPr>
          <w:rFonts w:ascii="Arial" w:hAnsi="Arial" w:cs="Arial" w:hint="eastAsia"/>
          <w:lang w:eastAsia="ja-JP"/>
        </w:rPr>
        <w:t>-</w:t>
      </w:r>
      <w:r>
        <w:rPr>
          <w:rFonts w:ascii="Arial" w:hAnsi="Arial" w:cs="Arial" w:hint="eastAsia"/>
          <w:lang w:eastAsia="ja-JP"/>
        </w:rPr>
        <w:tab/>
      </w:r>
      <w:r>
        <w:rPr>
          <w:rFonts w:ascii="Arial" w:hAnsi="Arial" w:cs="Arial"/>
          <w:lang w:eastAsia="ja-JP"/>
        </w:rPr>
        <w:t>idle mode procedure including the inactive state;</w:t>
      </w:r>
    </w:p>
    <w:p w:rsidR="007E2202" w:rsidRPr="007E2202" w:rsidRDefault="007E2202" w:rsidP="007E2202">
      <w:pPr>
        <w:pStyle w:val="B2"/>
        <w:rPr>
          <w:rFonts w:ascii="Arial" w:hAnsi="Arial" w:cs="Arial"/>
          <w:lang w:eastAsia="ja-JP"/>
        </w:rPr>
      </w:pPr>
      <w:r>
        <w:rPr>
          <w:rFonts w:ascii="Arial" w:hAnsi="Arial" w:cs="Arial"/>
          <w:lang w:eastAsia="ja-JP"/>
        </w:rPr>
        <w:t>-</w:t>
      </w:r>
      <w:r>
        <w:rPr>
          <w:rFonts w:ascii="Arial" w:hAnsi="Arial" w:cs="Arial"/>
          <w:lang w:eastAsia="ja-JP"/>
        </w:rPr>
        <w:tab/>
        <w:t>Unified access control scheme.</w:t>
      </w:r>
    </w:p>
    <w:p w:rsidR="007E2202" w:rsidRPr="007E2202" w:rsidRDefault="007E2202" w:rsidP="007E2202">
      <w:pPr>
        <w:pStyle w:val="B1"/>
        <w:rPr>
          <w:rFonts w:ascii="Arial" w:hAnsi="Arial"/>
          <w:lang w:eastAsia="ja-JP"/>
        </w:rPr>
      </w:pPr>
      <w:r>
        <w:rPr>
          <w:rFonts w:ascii="Arial" w:hAnsi="Arial"/>
          <w:lang w:eastAsia="ja-JP"/>
        </w:rPr>
        <w:t>-</w:t>
      </w:r>
      <w:r>
        <w:rPr>
          <w:rFonts w:ascii="Arial" w:hAnsi="Arial"/>
          <w:lang w:eastAsia="ja-JP"/>
        </w:rPr>
        <w:tab/>
        <w:t>ANR functionality for both Option 2 and 3.</w:t>
      </w:r>
    </w:p>
    <w:p w:rsidR="00E82C8E" w:rsidRDefault="007E2202" w:rsidP="003A4B47">
      <w:pPr>
        <w:pStyle w:val="B1"/>
        <w:rPr>
          <w:rFonts w:ascii="Arial" w:hAnsi="Arial"/>
          <w:lang w:eastAsia="ja-JP"/>
        </w:rPr>
      </w:pPr>
      <w:r>
        <w:rPr>
          <w:rFonts w:ascii="Arial" w:hAnsi="Arial"/>
          <w:lang w:eastAsia="ja-JP"/>
        </w:rPr>
        <w:t>-</w:t>
      </w:r>
      <w:r>
        <w:rPr>
          <w:rFonts w:ascii="Arial" w:hAnsi="Arial"/>
          <w:lang w:eastAsia="ja-JP"/>
        </w:rPr>
        <w:tab/>
        <w:t>From RAN2 point of view, functional support of Option 2 was completed.</w:t>
      </w:r>
    </w:p>
    <w:p w:rsidR="003A4B47" w:rsidRPr="00E36051" w:rsidRDefault="00E36051" w:rsidP="00E36051">
      <w:pPr>
        <w:rPr>
          <w:rFonts w:ascii="Arial" w:hAnsi="Arial" w:cs="Arial"/>
        </w:rPr>
      </w:pPr>
      <w:r w:rsidRPr="00BC7E6E">
        <w:rPr>
          <w:rFonts w:ascii="Arial" w:hAnsi="Arial" w:cs="Arial"/>
        </w:rPr>
        <w:lastRenderedPageBreak/>
        <w:t>36.331 CR(s) in R2-18</w:t>
      </w:r>
      <w:r w:rsidR="00AC39FB" w:rsidRPr="00BC7E6E">
        <w:rPr>
          <w:rFonts w:ascii="Arial" w:hAnsi="Arial" w:cs="Arial" w:hint="eastAsia"/>
          <w:lang w:eastAsia="ja-JP"/>
        </w:rPr>
        <w:t>09264</w:t>
      </w:r>
      <w:r w:rsidR="00AC39FB" w:rsidRPr="00BC7E6E">
        <w:rPr>
          <w:rFonts w:ascii="Arial" w:hAnsi="Arial" w:cs="Arial"/>
        </w:rPr>
        <w:t xml:space="preserve"> and 38.331 CR(s) in R2-18</w:t>
      </w:r>
      <w:r w:rsidR="00AC39FB" w:rsidRPr="00BC7E6E">
        <w:rPr>
          <w:rFonts w:ascii="Arial" w:hAnsi="Arial" w:cs="Arial" w:hint="eastAsia"/>
          <w:lang w:eastAsia="ja-JP"/>
        </w:rPr>
        <w:t>09239</w:t>
      </w:r>
      <w:r w:rsidRPr="00BC7E6E">
        <w:rPr>
          <w:rFonts w:ascii="Arial" w:hAnsi="Arial" w:cs="Arial"/>
        </w:rPr>
        <w:t xml:space="preserve"> to introduce NR standalone were endorsed by RAN2</w:t>
      </w:r>
      <w:r w:rsidRPr="00BC7E6E">
        <w:rPr>
          <w:rFonts w:ascii="Arial" w:hAnsi="Arial" w:cs="Arial" w:hint="eastAsia"/>
          <w:lang w:eastAsia="ja-JP"/>
        </w:rPr>
        <w:t>. B</w:t>
      </w:r>
      <w:r w:rsidRPr="00BC7E6E">
        <w:rPr>
          <w:rFonts w:ascii="Arial" w:hAnsi="Arial" w:cs="Arial"/>
        </w:rPr>
        <w:t>ut they are not provided to RAN for approval to avoid destabilising existing frozen ASN.1 in 36.331 and 38.331.</w:t>
      </w:r>
      <w:r w:rsidRPr="00BC7E6E">
        <w:rPr>
          <w:rFonts w:ascii="Arial" w:hAnsi="Arial" w:cs="Arial" w:hint="eastAsia"/>
          <w:lang w:eastAsia="ja-JP"/>
        </w:rPr>
        <w:t xml:space="preserve"> </w:t>
      </w:r>
      <w:r w:rsidRPr="00BC7E6E">
        <w:rPr>
          <w:rFonts w:ascii="Arial" w:hAnsi="Arial" w:cs="Arial"/>
        </w:rPr>
        <w:t>Following the ASN.1 review during Q3 2018, the CRs will be updated and provided to RAN#81 for approval and ASN.1 freeze.</w:t>
      </w:r>
    </w:p>
    <w:p w:rsidR="00E36051" w:rsidRPr="003A4B47" w:rsidRDefault="00E36051" w:rsidP="003A4B47">
      <w:pPr>
        <w:pStyle w:val="B1"/>
        <w:ind w:left="0" w:firstLine="0"/>
        <w:rPr>
          <w:rFonts w:ascii="Arial" w:hAnsi="Arial"/>
          <w:lang w:eastAsia="ja-JP"/>
        </w:rPr>
      </w:pPr>
    </w:p>
    <w:p w:rsidR="001D2C1A" w:rsidRPr="0003665A" w:rsidRDefault="001D2C1A" w:rsidP="001D2C1A">
      <w:pPr>
        <w:overflowPunct/>
        <w:autoSpaceDE/>
        <w:autoSpaceDN/>
        <w:snapToGrid w:val="0"/>
        <w:spacing w:after="0"/>
        <w:textAlignment w:val="auto"/>
        <w:outlineLvl w:val="4"/>
        <w:rPr>
          <w:rFonts w:ascii="Arial" w:hAnsi="Arial" w:cs="Arial"/>
          <w:b/>
          <w:lang w:eastAsia="ja-JP"/>
        </w:rPr>
      </w:pPr>
      <w:r w:rsidRPr="0003665A">
        <w:rPr>
          <w:rFonts w:ascii="Arial" w:hAnsi="Arial" w:cs="Arial" w:hint="eastAsia"/>
          <w:b/>
          <w:lang w:eastAsia="ja-JP"/>
        </w:rPr>
        <w:t>RAN</w:t>
      </w:r>
      <w:r>
        <w:rPr>
          <w:rFonts w:ascii="Arial" w:hAnsi="Arial" w:cs="Arial" w:hint="eastAsia"/>
          <w:b/>
          <w:lang w:eastAsia="ja-JP"/>
        </w:rPr>
        <w:t>3</w:t>
      </w:r>
    </w:p>
    <w:p w:rsidR="001D2C1A" w:rsidRDefault="001D2C1A" w:rsidP="001D2C1A">
      <w:pPr>
        <w:pStyle w:val="aff6"/>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3#99bis</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Feburary/March</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3#99bis</w:t>
      </w:r>
      <w:r w:rsidRPr="00D422E3">
        <w:rPr>
          <w:rFonts w:ascii="Arial" w:hAnsi="Arial" w:cs="Arial"/>
          <w:lang w:eastAsia="ja-JP"/>
        </w:rPr>
        <w:t xml:space="preserve">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 for EN-DC]</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EPC where the E-UTRA is the master (Option 3/3a/3x)</w:t>
      </w:r>
      <w:r w:rsidRPr="00D422E3">
        <w:rPr>
          <w:rFonts w:ascii="Arial" w:hAnsi="Arial" w:cs="Arial"/>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E343CD">
        <w:rPr>
          <w:rFonts w:ascii="Arial" w:hAnsi="Arial" w:cs="Arial"/>
          <w:lang w:eastAsia="ja-JP"/>
        </w:rPr>
        <w:t xml:space="preserve">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Pr>
          <w:rFonts w:ascii="Arial" w:hAnsi="Arial" w:cs="Arial" w:hint="eastAsia"/>
          <w:lang w:eastAsia="ja-JP"/>
        </w:rPr>
        <w:t>s</w:t>
      </w:r>
      <w:r w:rsidRPr="00B14E05">
        <w:rPr>
          <w:rFonts w:ascii="Arial" w:hAnsi="Arial" w:cs="Arial"/>
          <w:lang w:eastAsia="ja-JP"/>
        </w:rPr>
        <w:t>upport delta configuration</w:t>
      </w:r>
      <w:r w:rsidRPr="00E343CD">
        <w:rPr>
          <w:rFonts w:ascii="Arial" w:hAnsi="Arial" w:cs="Arial"/>
          <w:lang w:eastAsia="ja-JP"/>
        </w:rPr>
        <w:t xml:space="preserve"> in R3-18</w:t>
      </w:r>
      <w:r>
        <w:rPr>
          <w:rFonts w:ascii="Arial" w:hAnsi="Arial" w:cs="Arial" w:hint="eastAsia"/>
          <w:lang w:eastAsia="ja-JP"/>
        </w:rPr>
        <w:t>2340</w:t>
      </w:r>
    </w:p>
    <w:p w:rsidR="001D2C1A" w:rsidRDefault="001D2C1A" w:rsidP="001D2C1A">
      <w:pPr>
        <w:tabs>
          <w:tab w:val="left" w:pos="567"/>
        </w:tabs>
        <w:overflowPunct/>
        <w:autoSpaceDE/>
        <w:autoSpaceDN/>
        <w:snapToGrid w:val="0"/>
        <w:spacing w:after="0"/>
        <w:ind w:leftChars="50" w:left="100" w:firstLineChars="50" w:firstLine="100"/>
        <w:textAlignment w:val="auto"/>
        <w:rPr>
          <w:rFonts w:ascii="Arial" w:hAnsi="Arial" w:cs="Arial"/>
          <w:lang w:eastAsia="ja-JP"/>
        </w:rPr>
      </w:pPr>
      <w:r>
        <w:rPr>
          <w:rFonts w:ascii="Arial" w:hAnsi="Arial" w:cs="Arial" w:hint="eastAsia"/>
          <w:lang w:eastAsia="ja-JP"/>
        </w:rPr>
        <w:t>- Outgoing LS to RAN2 on</w:t>
      </w:r>
      <w:r w:rsidRPr="00E343CD">
        <w:t xml:space="preserve"> </w:t>
      </w:r>
      <w:r>
        <w:rPr>
          <w:rFonts w:hint="eastAsia"/>
          <w:lang w:eastAsia="ja-JP"/>
        </w:rPr>
        <w:t>s</w:t>
      </w:r>
      <w:r w:rsidRPr="00B14E05">
        <w:rPr>
          <w:rFonts w:ascii="Arial" w:hAnsi="Arial" w:cs="Arial"/>
          <w:lang w:eastAsia="ja-JP"/>
        </w:rPr>
        <w:t>upporting delta configuration for F1 UE Context Management</w:t>
      </w:r>
      <w:r>
        <w:rPr>
          <w:rFonts w:ascii="Arial" w:hAnsi="Arial" w:cs="Arial" w:hint="eastAsia"/>
          <w:lang w:eastAsia="ja-JP"/>
        </w:rPr>
        <w:t xml:space="preserve"> in R3-182479</w:t>
      </w:r>
    </w:p>
    <w:p w:rsidR="001D2C1A" w:rsidRDefault="001D2C1A" w:rsidP="001D2C1A">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B14E05">
        <w:rPr>
          <w:rFonts w:ascii="Arial" w:hAnsi="Arial" w:cs="Arial"/>
          <w:lang w:eastAsia="ja-JP"/>
        </w:rPr>
        <w:t>Addition of the full config indicator in SN Change</w:t>
      </w:r>
      <w:r w:rsidRPr="00B14E05">
        <w:rPr>
          <w:rFonts w:ascii="Arial" w:hAnsi="Arial" w:cs="Arial" w:hint="eastAsia"/>
          <w:lang w:eastAsia="ja-JP"/>
        </w:rPr>
        <w:t xml:space="preserve"> </w:t>
      </w:r>
      <w:r>
        <w:rPr>
          <w:rFonts w:ascii="Arial" w:hAnsi="Arial" w:cs="Arial" w:hint="eastAsia"/>
          <w:lang w:eastAsia="ja-JP"/>
        </w:rPr>
        <w:t>in R3-182339</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B14E05">
        <w:rPr>
          <w:rFonts w:ascii="Arial" w:hAnsi="Arial" w:cs="Arial"/>
          <w:lang w:eastAsia="ja-JP"/>
        </w:rPr>
        <w:t>Additon of the full config indicator</w:t>
      </w:r>
      <w:r>
        <w:rPr>
          <w:rFonts w:ascii="Arial" w:hAnsi="Arial" w:cs="Arial" w:hint="eastAsia"/>
          <w:lang w:eastAsia="ja-JP"/>
        </w:rPr>
        <w:t xml:space="preserve"> in R3-182480</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B14E05">
        <w:rPr>
          <w:rFonts w:ascii="Arial" w:hAnsi="Arial" w:cs="Arial"/>
          <w:lang w:eastAsia="ja-JP"/>
        </w:rPr>
        <w:t>Use of SPID for EN-DC</w:t>
      </w:r>
      <w:r>
        <w:rPr>
          <w:rFonts w:ascii="Arial" w:hAnsi="Arial" w:cs="Arial" w:hint="eastAsia"/>
          <w:lang w:eastAsia="ja-JP"/>
        </w:rPr>
        <w:t xml:space="preserve"> in R3-182353</w:t>
      </w:r>
    </w:p>
    <w:p w:rsidR="001D2C1A" w:rsidRDefault="001D2C1A" w:rsidP="001D2C1A">
      <w:pPr>
        <w:tabs>
          <w:tab w:val="left" w:pos="567"/>
        </w:tabs>
        <w:overflowPunct/>
        <w:autoSpaceDE/>
        <w:autoSpaceDN/>
        <w:snapToGrid w:val="0"/>
        <w:spacing w:after="0"/>
        <w:ind w:leftChars="50" w:left="100" w:firstLineChars="50" w:firstLine="100"/>
        <w:textAlignment w:val="auto"/>
        <w:rPr>
          <w:rFonts w:ascii="Arial" w:hAnsi="Arial" w:cs="Arial"/>
          <w:lang w:eastAsia="ja-JP"/>
        </w:rPr>
      </w:pPr>
      <w:r>
        <w:rPr>
          <w:rFonts w:ascii="Arial" w:hAnsi="Arial" w:cs="Arial" w:hint="eastAsia"/>
          <w:lang w:eastAsia="ja-JP"/>
        </w:rPr>
        <w:t>- Outgoing LS to SA2 on</w:t>
      </w:r>
      <w:r w:rsidRPr="00E343CD">
        <w:t xml:space="preserve"> </w:t>
      </w:r>
      <w:r w:rsidRPr="00B14E05">
        <w:rPr>
          <w:rFonts w:ascii="Arial" w:hAnsi="Arial" w:cs="Arial"/>
          <w:lang w:eastAsia="ja-JP"/>
        </w:rPr>
        <w:t>use of SPID for EN-DC</w:t>
      </w:r>
      <w:r w:rsidRPr="00B14E05">
        <w:rPr>
          <w:rFonts w:ascii="Arial" w:hAnsi="Arial" w:cs="Arial" w:hint="eastAsia"/>
          <w:lang w:eastAsia="ja-JP"/>
        </w:rPr>
        <w:t xml:space="preserve"> </w:t>
      </w:r>
      <w:r>
        <w:rPr>
          <w:rFonts w:ascii="Arial" w:hAnsi="Arial" w:cs="Arial" w:hint="eastAsia"/>
          <w:lang w:eastAsia="ja-JP"/>
        </w:rPr>
        <w:t>in R3-182485</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B14E05">
        <w:rPr>
          <w:rFonts w:ascii="Arial" w:hAnsi="Arial" w:cs="Arial"/>
          <w:lang w:eastAsia="ja-JP"/>
        </w:rPr>
        <w:t>X2 partial reset for EN-DC</w:t>
      </w:r>
      <w:r>
        <w:rPr>
          <w:rFonts w:ascii="Arial" w:hAnsi="Arial" w:cs="Arial" w:hint="eastAsia"/>
          <w:lang w:eastAsia="ja-JP"/>
        </w:rPr>
        <w:t xml:space="preserve"> in R3-182484</w:t>
      </w:r>
    </w:p>
    <w:p w:rsidR="001D2C1A" w:rsidRDefault="001D2C1A" w:rsidP="001D2C1A">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-Text Proposal to TS 3</w:t>
      </w:r>
      <w:r>
        <w:rPr>
          <w:rFonts w:ascii="Arial" w:hAnsi="Arial" w:cs="Arial" w:hint="eastAsia"/>
          <w:lang w:eastAsia="ja-JP"/>
        </w:rPr>
        <w:t>6</w:t>
      </w:r>
      <w:r w:rsidRPr="00E343CD">
        <w:rPr>
          <w:rFonts w:ascii="Arial" w:hAnsi="Arial" w:cs="Arial"/>
          <w:lang w:eastAsia="ja-JP"/>
        </w:rPr>
        <w:t>.300 (</w:t>
      </w:r>
      <w:r>
        <w:rPr>
          <w:rFonts w:ascii="Arial" w:hAnsi="Arial" w:cs="Arial" w:hint="eastAsia"/>
          <w:lang w:eastAsia="ja-JP"/>
        </w:rPr>
        <w:t>E-UTRA</w:t>
      </w:r>
      <w:r w:rsidRPr="00E343CD">
        <w:rPr>
          <w:rFonts w:ascii="Arial" w:hAnsi="Arial" w:cs="Arial"/>
          <w:lang w:eastAsia="ja-JP"/>
        </w:rPr>
        <w:t xml:space="preserve"> and </w:t>
      </w:r>
      <w:r>
        <w:rPr>
          <w:rFonts w:ascii="Arial" w:hAnsi="Arial" w:cs="Arial" w:hint="eastAsia"/>
          <w:lang w:eastAsia="ja-JP"/>
        </w:rPr>
        <w:t>E-UTRA</w:t>
      </w:r>
      <w:r w:rsidRPr="00E343CD">
        <w:rPr>
          <w:rFonts w:ascii="Arial" w:hAnsi="Arial" w:cs="Arial"/>
          <w:lang w:eastAsia="ja-JP"/>
        </w:rPr>
        <w:t xml:space="preserve">N Stage 2) on </w:t>
      </w:r>
      <w:r w:rsidRPr="00B14E05">
        <w:rPr>
          <w:rFonts w:ascii="Arial" w:hAnsi="Arial" w:cs="Arial"/>
          <w:lang w:eastAsia="ja-JP"/>
        </w:rPr>
        <w:t>X2 partial reset for EN-DC</w:t>
      </w:r>
      <w:r w:rsidRPr="00E343CD">
        <w:rPr>
          <w:rFonts w:ascii="Arial" w:hAnsi="Arial" w:cs="Arial"/>
          <w:lang w:eastAsia="ja-JP"/>
        </w:rPr>
        <w:t xml:space="preserve"> in R3-18</w:t>
      </w:r>
      <w:r>
        <w:rPr>
          <w:rFonts w:ascii="Arial" w:hAnsi="Arial" w:cs="Arial" w:hint="eastAsia"/>
          <w:lang w:eastAsia="ja-JP"/>
        </w:rPr>
        <w:t>1709</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 of condition presence of E-RAB Level QoS Parameters related</w:t>
      </w:r>
      <w:r>
        <w:rPr>
          <w:rFonts w:ascii="Arial" w:hAnsi="Arial" w:cs="Arial" w:hint="eastAsia"/>
          <w:lang w:eastAsia="ja-JP"/>
        </w:rPr>
        <w:t xml:space="preserve"> in R3-182013</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Clarification of the interactions with the UE Context</w:t>
      </w:r>
      <w:r>
        <w:rPr>
          <w:rFonts w:ascii="Arial" w:hAnsi="Arial" w:cs="Arial" w:hint="eastAsia"/>
          <w:lang w:eastAsia="ja-JP"/>
        </w:rPr>
        <w:t xml:space="preserve"> in R3-181710</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Corrections on Tabular indentation and ASN.1 criticality</w:t>
      </w:r>
      <w:r>
        <w:rPr>
          <w:rFonts w:ascii="Arial" w:hAnsi="Arial" w:cs="Arial" w:hint="eastAsia"/>
          <w:lang w:eastAsia="ja-JP"/>
        </w:rPr>
        <w:t xml:space="preserve"> in R3-182293</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Corrections on Correction of UL link configuration</w:t>
      </w:r>
      <w:r>
        <w:rPr>
          <w:rFonts w:ascii="Arial" w:hAnsi="Arial" w:cs="Arial" w:hint="eastAsia"/>
          <w:lang w:eastAsia="ja-JP"/>
        </w:rPr>
        <w:t xml:space="preserve"> in R3-181667</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Support of TEID change at SN</w:t>
      </w:r>
      <w:r>
        <w:rPr>
          <w:rFonts w:ascii="Arial" w:hAnsi="Arial" w:cs="Arial" w:hint="eastAsia"/>
          <w:lang w:eastAsia="ja-JP"/>
        </w:rPr>
        <w:t xml:space="preserve"> in R3-180022</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 of abnormal conditions for EN-DC security algorithm selection</w:t>
      </w:r>
      <w:r>
        <w:rPr>
          <w:rFonts w:ascii="Arial" w:hAnsi="Arial" w:cs="Arial" w:hint="eastAsia"/>
          <w:lang w:eastAsia="ja-JP"/>
        </w:rPr>
        <w:t xml:space="preserve"> in R3-182420</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 of reference in RRC Container</w:t>
      </w:r>
      <w:r>
        <w:rPr>
          <w:rFonts w:ascii="Arial" w:hAnsi="Arial" w:cs="Arial" w:hint="eastAsia"/>
          <w:lang w:eastAsia="ja-JP"/>
        </w:rPr>
        <w:t xml:space="preserve"> in R3-182421/R3-182422</w:t>
      </w:r>
    </w:p>
    <w:p w:rsidR="001D2C1A" w:rsidRDefault="001D2C1A" w:rsidP="001D2C1A">
      <w:pPr>
        <w:tabs>
          <w:tab w:val="left" w:pos="0"/>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-Text Proposal to TS 37.340 (NR Multi-Connectivity Stage 2) on </w:t>
      </w:r>
      <w:r w:rsidRPr="00D70EED">
        <w:rPr>
          <w:rFonts w:ascii="Arial" w:hAnsi="Arial" w:cs="Arial"/>
          <w:lang w:eastAsia="ja-JP"/>
        </w:rPr>
        <w:t>Clarification of the usage of SN Status Transfer</w:t>
      </w:r>
      <w:r>
        <w:rPr>
          <w:rFonts w:ascii="Arial" w:hAnsi="Arial" w:cs="Arial" w:hint="eastAsia"/>
          <w:lang w:eastAsia="ja-JP"/>
        </w:rPr>
        <w:t xml:space="preserve"> in R3-181711</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support of NR Multiple frequency band in EN-DC</w:t>
      </w:r>
      <w:r>
        <w:rPr>
          <w:rFonts w:ascii="Arial" w:hAnsi="Arial" w:cs="Arial" w:hint="eastAsia"/>
          <w:lang w:eastAsia="ja-JP"/>
        </w:rPr>
        <w:t xml:space="preserve"> in R3-182344</w:t>
      </w:r>
    </w:p>
    <w:p w:rsidR="001D2C1A" w:rsidRPr="00D70EED" w:rsidRDefault="001D2C1A" w:rsidP="001D2C1A">
      <w:pPr>
        <w:overflowPunct/>
        <w:autoSpaceDE/>
        <w:autoSpaceDN/>
        <w:snapToGrid w:val="0"/>
        <w:spacing w:after="0"/>
        <w:ind w:leftChars="100" w:left="200" w:firstLine="367"/>
        <w:textAlignment w:val="auto"/>
        <w:rPr>
          <w:rFonts w:ascii="Arial" w:hAnsi="Arial" w:cs="Arial"/>
          <w:lang w:eastAsia="ja-JP"/>
        </w:rPr>
      </w:pPr>
      <w:r>
        <w:rPr>
          <w:rFonts w:ascii="Arial" w:hAnsi="Arial" w:cs="Arial" w:hint="eastAsia"/>
          <w:lang w:eastAsia="ja-JP"/>
        </w:rPr>
        <w:t xml:space="preserve">- On Xn, </w:t>
      </w:r>
      <w:r w:rsidRPr="00D70EED">
        <w:rPr>
          <w:rFonts w:ascii="Arial" w:hAnsi="Arial" w:cs="Arial"/>
          <w:lang w:eastAsia="ja-JP"/>
        </w:rPr>
        <w:t>XnAP rapp to provide the related changes in next XnAP rapporteur update</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D70EED">
        <w:rPr>
          <w:rFonts w:ascii="Arial" w:hAnsi="Arial" w:cs="Arial"/>
          <w:lang w:eastAsia="ja-JP"/>
        </w:rPr>
        <w:t>Correction of max NR ARFCN value</w:t>
      </w:r>
      <w:r>
        <w:rPr>
          <w:rFonts w:ascii="Arial" w:hAnsi="Arial" w:cs="Arial" w:hint="eastAsia"/>
          <w:lang w:eastAsia="ja-JP"/>
        </w:rPr>
        <w:t xml:space="preserve"> in R3-182098</w:t>
      </w:r>
    </w:p>
    <w:p w:rsidR="001D2C1A"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E343CD">
        <w:rPr>
          <w:rFonts w:ascii="Arial" w:hAnsi="Arial" w:cs="Arial"/>
          <w:lang w:eastAsia="ja-JP"/>
        </w:rPr>
        <w:t xml:space="preserve">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D70EED">
        <w:rPr>
          <w:rFonts w:ascii="Arial" w:hAnsi="Arial" w:cs="Arial"/>
          <w:lang w:eastAsia="ja-JP"/>
        </w:rPr>
        <w:t>UL blockage</w:t>
      </w:r>
      <w:r w:rsidRPr="00E343CD">
        <w:rPr>
          <w:rFonts w:ascii="Arial" w:hAnsi="Arial" w:cs="Arial"/>
          <w:lang w:eastAsia="ja-JP"/>
        </w:rPr>
        <w:t xml:space="preserve"> in R3-18</w:t>
      </w:r>
      <w:r>
        <w:rPr>
          <w:rFonts w:ascii="Arial" w:hAnsi="Arial" w:cs="Arial" w:hint="eastAsia"/>
          <w:lang w:eastAsia="ja-JP"/>
        </w:rPr>
        <w:t>2470</w:t>
      </w:r>
    </w:p>
    <w:p w:rsidR="001D2C1A" w:rsidRPr="00D70EED" w:rsidRDefault="001D2C1A" w:rsidP="001D2C1A">
      <w:pPr>
        <w:tabs>
          <w:tab w:val="left" w:pos="567"/>
        </w:tabs>
        <w:overflowPunct/>
        <w:autoSpaceDE/>
        <w:autoSpaceDN/>
        <w:snapToGrid w:val="0"/>
        <w:spacing w:after="0"/>
        <w:ind w:leftChars="100" w:left="1334" w:hanging="1134"/>
        <w:textAlignment w:val="auto"/>
        <w:rPr>
          <w:rFonts w:ascii="Arial" w:hAnsi="Arial" w:cs="Arial"/>
          <w:lang w:eastAsia="ja-JP"/>
        </w:rPr>
      </w:pPr>
      <w:r w:rsidRPr="00D70EED">
        <w:rPr>
          <w:rFonts w:ascii="Arial" w:hAnsi="Arial" w:cs="Arial"/>
          <w:lang w:eastAsia="ja-JP"/>
        </w:rPr>
        <w:t>-Text Proposal to TS 36.300 (E-UTRA and E-UTRAN Stage 2) on List of served cells for X2 connection between eNB and en-gNB in R3-18</w:t>
      </w:r>
      <w:r>
        <w:rPr>
          <w:rFonts w:ascii="Arial" w:hAnsi="Arial" w:cs="Arial" w:hint="eastAsia"/>
          <w:lang w:eastAsia="ja-JP"/>
        </w:rPr>
        <w:t>2089</w:t>
      </w:r>
    </w:p>
    <w:p w:rsidR="001D2C1A" w:rsidRDefault="001D2C1A" w:rsidP="001D2C1A">
      <w:pPr>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B14E05">
        <w:rPr>
          <w:rFonts w:ascii="Arial" w:hAnsi="Arial" w:cs="Arial"/>
          <w:lang w:eastAsia="ja-JP"/>
        </w:rPr>
        <w:t>Correction on Initial DDDS triggering</w:t>
      </w:r>
      <w:r>
        <w:rPr>
          <w:rFonts w:ascii="Arial" w:hAnsi="Arial" w:cs="Arial" w:hint="eastAsia"/>
          <w:lang w:eastAsia="ja-JP"/>
        </w:rPr>
        <w:t xml:space="preserve"> in R3-182350</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Clarification of the use of the desired buffer size</w:t>
      </w:r>
      <w:r>
        <w:rPr>
          <w:rFonts w:ascii="Arial" w:hAnsi="Arial" w:cs="Arial" w:hint="eastAsia"/>
          <w:lang w:eastAsia="ja-JP"/>
        </w:rPr>
        <w:t xml:space="preserve"> in R3-182423</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Correction of Reporting PDCP SN</w:t>
      </w:r>
      <w:r>
        <w:rPr>
          <w:rFonts w:ascii="Arial" w:hAnsi="Arial" w:cs="Arial" w:hint="eastAsia"/>
          <w:lang w:eastAsia="ja-JP"/>
        </w:rPr>
        <w:t xml:space="preserve"> in R3-182424</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Correction the max value of one octet</w:t>
      </w:r>
      <w:r>
        <w:rPr>
          <w:rFonts w:ascii="Arial" w:hAnsi="Arial" w:cs="Arial" w:hint="eastAsia"/>
          <w:lang w:eastAsia="ja-JP"/>
        </w:rPr>
        <w:t xml:space="preserve"> in R3-182015</w:t>
      </w:r>
    </w:p>
    <w:p w:rsidR="001D2C1A"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D70EED">
        <w:rPr>
          <w:rFonts w:ascii="Arial" w:hAnsi="Arial" w:cs="Arial"/>
          <w:lang w:eastAsia="ja-JP"/>
        </w:rPr>
        <w:t>Correction on padding</w:t>
      </w:r>
      <w:r>
        <w:rPr>
          <w:rFonts w:ascii="Arial" w:hAnsi="Arial" w:cs="Arial" w:hint="eastAsia"/>
          <w:lang w:eastAsia="ja-JP"/>
        </w:rPr>
        <w:t xml:space="preserve"> in R3-182426</w:t>
      </w:r>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E343CD">
        <w:rPr>
          <w:rFonts w:ascii="Arial" w:hAnsi="Arial" w:cs="Arial"/>
          <w:lang w:eastAsia="ja-JP"/>
        </w:rPr>
        <w:t xml:space="preserve">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D70EED">
        <w:rPr>
          <w:rFonts w:ascii="Arial" w:hAnsi="Arial" w:cs="Arial"/>
          <w:lang w:eastAsia="ja-JP"/>
        </w:rPr>
        <w:t>DL user data to DU</w:t>
      </w:r>
      <w:r w:rsidRPr="00E343CD">
        <w:rPr>
          <w:rFonts w:ascii="Arial" w:hAnsi="Arial" w:cs="Arial"/>
          <w:lang w:eastAsia="ja-JP"/>
        </w:rPr>
        <w:t xml:space="preserve"> in R3-18</w:t>
      </w:r>
      <w:r>
        <w:rPr>
          <w:rFonts w:ascii="Arial" w:hAnsi="Arial" w:cs="Arial" w:hint="eastAsia"/>
          <w:lang w:eastAsia="ja-JP"/>
        </w:rPr>
        <w:t>2351</w:t>
      </w:r>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On </w:t>
      </w:r>
      <w:r w:rsidRPr="00D70EED">
        <w:rPr>
          <w:rFonts w:ascii="Arial" w:hAnsi="Arial" w:cs="Arial"/>
          <w:lang w:eastAsia="ja-JP"/>
        </w:rPr>
        <w:t>Secured SRBs Without PDU Sessions</w:t>
      </w:r>
      <w:r>
        <w:rPr>
          <w:rFonts w:ascii="Arial" w:hAnsi="Arial" w:cs="Arial" w:hint="eastAsia"/>
          <w:lang w:eastAsia="ja-JP"/>
        </w:rPr>
        <w:t>, following WA was made.</w:t>
      </w:r>
    </w:p>
    <w:p w:rsidR="001D2C1A" w:rsidRPr="00D70EED" w:rsidRDefault="001D2C1A" w:rsidP="001D2C1A">
      <w:pPr>
        <w:tabs>
          <w:tab w:val="left" w:pos="567"/>
        </w:tabs>
        <w:overflowPunct/>
        <w:autoSpaceDE/>
        <w:autoSpaceDN/>
        <w:snapToGrid w:val="0"/>
        <w:spacing w:after="0"/>
        <w:ind w:leftChars="100" w:left="284" w:hanging="84"/>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r>
      <w:r w:rsidRPr="00E343C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WA: It is up to the RAN to run AS security (i.e. RAN will look at procedures started by the RAN with the UE)</w:t>
      </w:r>
    </w:p>
    <w:p w:rsidR="001D2C1A" w:rsidRPr="00304ADF"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Higher layer functional split</w:t>
      </w:r>
      <w:r w:rsidRPr="00D422E3">
        <w:rPr>
          <w:rFonts w:ascii="Arial" w:hAnsi="Arial" w:cs="Arial"/>
        </w:rPr>
        <w:t xml:space="preserve">,the followings were </w:t>
      </w:r>
      <w:r>
        <w:rPr>
          <w:rFonts w:ascii="Arial" w:hAnsi="Arial" w:cs="Arial" w:hint="eastAsia"/>
          <w:lang w:eastAsia="ja-JP"/>
        </w:rPr>
        <w:t>agreed (</w:t>
      </w:r>
      <w:r>
        <w:rPr>
          <w:rFonts w:ascii="Arial" w:hAnsi="Arial" w:cs="Arial"/>
          <w:lang w:eastAsia="ja-JP"/>
        </w:rPr>
        <w:t>and</w:t>
      </w:r>
      <w:r>
        <w:rPr>
          <w:rFonts w:ascii="Arial" w:hAnsi="Arial" w:cs="Arial" w:hint="eastAsia"/>
          <w:lang w:eastAsia="ja-JP"/>
        </w:rPr>
        <w:t xml:space="preserve"> TPs would be captured in BL CR(R3-181856 for NSA)</w:t>
      </w:r>
      <w:r w:rsidRPr="00D422E3">
        <w:rPr>
          <w:rFonts w:ascii="Arial" w:hAnsi="Arial" w:cs="Arial"/>
        </w:rPr>
        <w:t>:</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on TS 38.473 (F1AP) on </w:t>
      </w:r>
      <w:r w:rsidRPr="00B14E05">
        <w:rPr>
          <w:rFonts w:ascii="Arial" w:hAnsi="Arial" w:cs="Arial"/>
          <w:lang w:eastAsia="ja-JP"/>
        </w:rPr>
        <w:t>full configuration indication</w:t>
      </w:r>
      <w:r>
        <w:rPr>
          <w:rFonts w:ascii="Arial" w:hAnsi="Arial" w:cs="Arial" w:hint="eastAsia"/>
          <w:lang w:eastAsia="ja-JP"/>
        </w:rPr>
        <w:t xml:space="preserve"> in R3-182341.</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B14E05">
        <w:rPr>
          <w:rFonts w:ascii="Arial" w:hAnsi="Arial" w:cs="Arial"/>
          <w:lang w:eastAsia="ja-JP"/>
        </w:rPr>
        <w:t>including RRC container in F1 message</w:t>
      </w:r>
      <w:r>
        <w:rPr>
          <w:rFonts w:ascii="Arial" w:hAnsi="Arial" w:cs="Arial" w:hint="eastAsia"/>
          <w:lang w:eastAsia="ja-JP"/>
        </w:rPr>
        <w:t xml:space="preserve"> in R3-182354.</w:t>
      </w:r>
    </w:p>
    <w:p w:rsidR="001D2C1A" w:rsidRDefault="001D2C1A" w:rsidP="001D2C1A">
      <w:pPr>
        <w:tabs>
          <w:tab w:val="left" w:pos="567"/>
        </w:tabs>
        <w:overflowPunct/>
        <w:autoSpaceDE/>
        <w:autoSpaceDN/>
        <w:snapToGrid w:val="0"/>
        <w:spacing w:after="0"/>
        <w:ind w:leftChars="50" w:left="100" w:firstLineChars="50" w:firstLine="100"/>
        <w:textAlignment w:val="auto"/>
        <w:rPr>
          <w:rFonts w:ascii="Arial" w:hAnsi="Arial" w:cs="Arial"/>
          <w:lang w:eastAsia="ja-JP"/>
        </w:rPr>
      </w:pPr>
      <w:r>
        <w:rPr>
          <w:rFonts w:ascii="Arial" w:hAnsi="Arial" w:cs="Arial" w:hint="eastAsia"/>
          <w:lang w:eastAsia="ja-JP"/>
        </w:rPr>
        <w:t>- Outgoing LS to RAN2 on</w:t>
      </w:r>
      <w:r w:rsidRPr="00E343CD">
        <w:t xml:space="preserve"> </w:t>
      </w:r>
      <w:r w:rsidRPr="00B14E05">
        <w:rPr>
          <w:lang w:eastAsia="ja-JP"/>
        </w:rPr>
        <w:t>RRC Information from gNB-DU to gNB-CU</w:t>
      </w:r>
      <w:r>
        <w:rPr>
          <w:rFonts w:ascii="Arial" w:hAnsi="Arial" w:cs="Arial" w:hint="eastAsia"/>
          <w:lang w:eastAsia="ja-JP"/>
        </w:rPr>
        <w:t xml:space="preserve"> in R3-182486</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B14E05">
        <w:rPr>
          <w:rFonts w:ascii="Arial" w:hAnsi="Arial" w:cs="Arial"/>
          <w:lang w:eastAsia="ja-JP"/>
        </w:rPr>
        <w:t>intra-gNB-DU handover (</w:t>
      </w:r>
      <w:r>
        <w:rPr>
          <w:rFonts w:ascii="Arial" w:hAnsi="Arial" w:cs="Arial" w:hint="eastAsia"/>
          <w:lang w:eastAsia="ja-JP"/>
        </w:rPr>
        <w:t xml:space="preserve"> in R3-182355.</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B14E05">
        <w:rPr>
          <w:rFonts w:ascii="Arial" w:hAnsi="Arial" w:cs="Arial"/>
          <w:lang w:eastAsia="ja-JP"/>
        </w:rPr>
        <w:t>presence of C-RNTI in EN-DC</w:t>
      </w:r>
      <w:r>
        <w:rPr>
          <w:rFonts w:ascii="Arial" w:hAnsi="Arial" w:cs="Arial" w:hint="eastAsia"/>
          <w:lang w:eastAsia="ja-JP"/>
        </w:rPr>
        <w:t xml:space="preserve"> in R3-182356.</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B14E05">
        <w:rPr>
          <w:rFonts w:ascii="Arial" w:hAnsi="Arial" w:cs="Arial"/>
          <w:lang w:eastAsia="ja-JP"/>
        </w:rPr>
        <w:t>correction on SRB ID range</w:t>
      </w:r>
      <w:r>
        <w:rPr>
          <w:rFonts w:ascii="Arial" w:hAnsi="Arial" w:cs="Arial" w:hint="eastAsia"/>
          <w:lang w:eastAsia="ja-JP"/>
        </w:rPr>
        <w:t xml:space="preserve"> in R3-182357.</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D70EED">
        <w:rPr>
          <w:rFonts w:ascii="Arial" w:hAnsi="Arial" w:cs="Arial"/>
          <w:lang w:eastAsia="ja-JP"/>
        </w:rPr>
        <w:t>measurement configuration in EN-DC</w:t>
      </w:r>
      <w:r>
        <w:rPr>
          <w:rFonts w:ascii="Arial" w:hAnsi="Arial" w:cs="Arial" w:hint="eastAsia"/>
          <w:lang w:eastAsia="ja-JP"/>
        </w:rPr>
        <w:t xml:space="preserve"> in R3-182358.</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D70EED">
        <w:rPr>
          <w:rFonts w:ascii="Arial" w:hAnsi="Arial" w:cs="Arial"/>
          <w:lang w:eastAsia="ja-JP"/>
        </w:rPr>
        <w:t xml:space="preserve">measurement configuration in </w:t>
      </w:r>
      <w:r>
        <w:rPr>
          <w:rFonts w:ascii="Arial" w:hAnsi="Arial" w:cs="Arial" w:hint="eastAsia"/>
          <w:lang w:eastAsia="ja-JP"/>
        </w:rPr>
        <w:t>SA in R3-182453.</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D70EED">
        <w:rPr>
          <w:rFonts w:ascii="Arial" w:hAnsi="Arial" w:cs="Arial"/>
          <w:lang w:eastAsia="ja-JP"/>
        </w:rPr>
        <w:t>Introduction of of UL/SUL indication</w:t>
      </w:r>
      <w:r>
        <w:rPr>
          <w:rFonts w:ascii="Arial" w:hAnsi="Arial" w:cs="Arial" w:hint="eastAsia"/>
          <w:lang w:eastAsia="ja-JP"/>
        </w:rPr>
        <w:t xml:space="preserve"> in R3-182487.</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D70EED">
        <w:rPr>
          <w:rFonts w:ascii="Arial" w:hAnsi="Arial" w:cs="Arial"/>
          <w:lang w:eastAsia="ja-JP"/>
        </w:rPr>
        <w:t>Handling of protocol error for Transaction ID IE</w:t>
      </w:r>
      <w:r>
        <w:rPr>
          <w:rFonts w:ascii="Arial" w:hAnsi="Arial" w:cs="Arial" w:hint="eastAsia"/>
          <w:lang w:eastAsia="ja-JP"/>
        </w:rPr>
        <w:t xml:space="preserve"> in R3-182361.</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D70EED">
        <w:rPr>
          <w:rFonts w:ascii="Arial" w:hAnsi="Arial" w:cs="Arial"/>
          <w:lang w:eastAsia="ja-JP"/>
        </w:rPr>
        <w:t>support of NR Multiple frequency band in EN-DC</w:t>
      </w:r>
      <w:r>
        <w:rPr>
          <w:rFonts w:ascii="Arial" w:hAnsi="Arial" w:cs="Arial" w:hint="eastAsia"/>
          <w:lang w:eastAsia="ja-JP"/>
        </w:rPr>
        <w:t xml:space="preserve"> in R3-182345.</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D70EED">
        <w:rPr>
          <w:rFonts w:ascii="Arial" w:hAnsi="Arial" w:cs="Arial"/>
          <w:lang w:eastAsia="ja-JP"/>
        </w:rPr>
        <w:t>Correction of max NR ARFCN value</w:t>
      </w:r>
      <w:r>
        <w:rPr>
          <w:rFonts w:ascii="Arial" w:hAnsi="Arial" w:cs="Arial" w:hint="eastAsia"/>
          <w:lang w:eastAsia="ja-JP"/>
        </w:rPr>
        <w:t xml:space="preserve"> in R3-182346.</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D70EED">
        <w:rPr>
          <w:rFonts w:ascii="Arial" w:hAnsi="Arial" w:cs="Arial"/>
          <w:lang w:eastAsia="ja-JP"/>
        </w:rPr>
        <w:t>ASN.1 correction for BroadcastPLMNs-Item</w:t>
      </w:r>
      <w:r>
        <w:rPr>
          <w:rFonts w:ascii="Arial" w:hAnsi="Arial" w:cs="Arial" w:hint="eastAsia"/>
          <w:lang w:eastAsia="ja-JP"/>
        </w:rPr>
        <w:t xml:space="preserve"> in R3-182474.</w:t>
      </w:r>
    </w:p>
    <w:p w:rsidR="001D2C1A" w:rsidRPr="00D70EED"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lastRenderedPageBreak/>
        <w:t>-Text proposal to TS 38.472 (F1</w:t>
      </w:r>
      <w:r w:rsidRPr="001E1258">
        <w:t xml:space="preserve"> </w:t>
      </w:r>
      <w:r w:rsidRPr="001E1258">
        <w:rPr>
          <w:rFonts w:ascii="Arial" w:hAnsi="Arial" w:cs="Arial"/>
          <w:lang w:eastAsia="ja-JP"/>
        </w:rPr>
        <w:t>Signalling Transport</w:t>
      </w:r>
      <w:r>
        <w:rPr>
          <w:rFonts w:ascii="Arial" w:hAnsi="Arial" w:cs="Arial" w:hint="eastAsia"/>
          <w:lang w:eastAsia="ja-JP"/>
        </w:rPr>
        <w:t xml:space="preserve">) on </w:t>
      </w:r>
      <w:r w:rsidRPr="001E1258">
        <w:rPr>
          <w:rFonts w:ascii="Arial" w:hAnsi="Arial" w:cs="Arial"/>
          <w:lang w:eastAsia="ja-JP"/>
        </w:rPr>
        <w:t>Clarifications on multiple TNL associations</w:t>
      </w:r>
      <w:r w:rsidRPr="001E1258">
        <w:rPr>
          <w:rFonts w:ascii="Arial" w:hAnsi="Arial" w:cs="Arial" w:hint="eastAsia"/>
          <w:lang w:eastAsia="ja-JP"/>
        </w:rPr>
        <w:t xml:space="preserve"> </w:t>
      </w:r>
      <w:r>
        <w:rPr>
          <w:rFonts w:ascii="Arial" w:hAnsi="Arial" w:cs="Arial" w:hint="eastAsia"/>
          <w:lang w:eastAsia="ja-JP"/>
        </w:rPr>
        <w:t>in R3-182454.</w:t>
      </w:r>
    </w:p>
    <w:p w:rsidR="001D2C1A" w:rsidRDefault="001D2C1A" w:rsidP="001D2C1A">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1E1258">
        <w:rPr>
          <w:rFonts w:ascii="Arial" w:hAnsi="Arial" w:cs="Arial"/>
          <w:lang w:eastAsia="ja-JP"/>
        </w:rPr>
        <w:t>Clarifications on multiple TNL associations</w:t>
      </w:r>
      <w:r w:rsidRPr="00E343CD">
        <w:rPr>
          <w:rFonts w:ascii="Arial" w:hAnsi="Arial" w:cs="Arial"/>
          <w:lang w:eastAsia="ja-JP"/>
        </w:rPr>
        <w:t xml:space="preserve"> in R3-18</w:t>
      </w:r>
      <w:r>
        <w:rPr>
          <w:rFonts w:ascii="Arial" w:hAnsi="Arial" w:cs="Arial" w:hint="eastAsia"/>
          <w:lang w:eastAsia="ja-JP"/>
        </w:rPr>
        <w:t>2455</w:t>
      </w:r>
    </w:p>
    <w:p w:rsidR="001D2C1A" w:rsidRPr="009D0F32"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1E1258">
        <w:rPr>
          <w:rFonts w:ascii="Arial" w:hAnsi="Arial" w:cs="Arial"/>
          <w:lang w:eastAsia="ja-JP"/>
        </w:rPr>
        <w:t>UE identities for RAN and CN paging</w:t>
      </w:r>
      <w:r>
        <w:rPr>
          <w:rFonts w:ascii="Arial" w:hAnsi="Arial" w:cs="Arial" w:hint="eastAsia"/>
          <w:lang w:eastAsia="ja-JP"/>
        </w:rPr>
        <w:t xml:space="preserve"> for SA in R3-182514.</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1E1258">
        <w:rPr>
          <w:rFonts w:ascii="Arial" w:hAnsi="Arial" w:cs="Arial"/>
          <w:lang w:eastAsia="ja-JP"/>
        </w:rPr>
        <w:t>QoS handling</w:t>
      </w:r>
      <w:r>
        <w:rPr>
          <w:rFonts w:ascii="Arial" w:hAnsi="Arial" w:cs="Arial" w:hint="eastAsia"/>
          <w:lang w:eastAsia="ja-JP"/>
        </w:rPr>
        <w:t xml:space="preserve"> for SA in R3-182460.</w:t>
      </w:r>
    </w:p>
    <w:p w:rsidR="001D2C1A" w:rsidRPr="001E1258"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1E1258">
        <w:rPr>
          <w:rFonts w:ascii="Arial" w:hAnsi="Arial" w:cs="Arial"/>
          <w:lang w:eastAsia="ja-JP"/>
        </w:rPr>
        <w:t>Establishment of DRB QoS</w:t>
      </w:r>
      <w:r>
        <w:rPr>
          <w:rFonts w:ascii="Arial" w:hAnsi="Arial" w:cs="Arial" w:hint="eastAsia"/>
          <w:lang w:eastAsia="ja-JP"/>
        </w:rPr>
        <w:t xml:space="preserve"> for SA in R3-182515.</w:t>
      </w:r>
      <w:r>
        <w:rPr>
          <w:rFonts w:ascii="Arial" w:hAnsi="Arial" w:cs="Arial" w:hint="eastAsia"/>
          <w:lang w:eastAsia="ja-JP"/>
        </w:rPr>
        <w:tab/>
        <w:t>-</w:t>
      </w:r>
      <w:r w:rsidRPr="001E1258">
        <w:t xml:space="preserve"> </w:t>
      </w:r>
      <w:r w:rsidRPr="001E1258">
        <w:rPr>
          <w:rFonts w:ascii="Arial" w:hAnsi="Arial" w:cs="Arial"/>
          <w:lang w:eastAsia="ja-JP"/>
        </w:rPr>
        <w:t>Signal QoS flow QoS profile info from CU to DU (M); CU signals DRB QoS to DU (M)</w:t>
      </w:r>
    </w:p>
    <w:p w:rsidR="001D2C1A" w:rsidRPr="009D0F32" w:rsidRDefault="001D2C1A" w:rsidP="001D2C1A">
      <w:pPr>
        <w:overflowPunct/>
        <w:autoSpaceDE/>
        <w:autoSpaceDN/>
        <w:snapToGrid w:val="0"/>
        <w:spacing w:after="0"/>
        <w:ind w:leftChars="283" w:left="566"/>
        <w:textAlignment w:val="auto"/>
        <w:rPr>
          <w:rFonts w:ascii="Arial" w:hAnsi="Arial" w:cs="Arial"/>
          <w:lang w:eastAsia="ja-JP"/>
        </w:rPr>
      </w:pPr>
      <w:r>
        <w:rPr>
          <w:rFonts w:ascii="Arial" w:hAnsi="Arial" w:cs="Arial" w:hint="eastAsia"/>
          <w:lang w:eastAsia="ja-JP"/>
        </w:rPr>
        <w:t>-</w:t>
      </w:r>
      <w:r w:rsidRPr="001E1258">
        <w:rPr>
          <w:rFonts w:ascii="Arial" w:hAnsi="Arial" w:cs="Arial"/>
          <w:lang w:eastAsia="ja-JP"/>
        </w:rPr>
        <w:t>DRB QoS profile is always decided at the CU; DU may provide information (details of info is FFS) in the acceptance message indicating that the DU has accepted the QoS requst from CU but there is a resource “issue”; further action in CU is up to CU implementation</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TS38.460 (E1 general aspects and principles) on </w:t>
      </w:r>
      <w:r w:rsidRPr="001E1258">
        <w:rPr>
          <w:rFonts w:ascii="Arial" w:hAnsi="Arial" w:cs="Arial"/>
          <w:lang w:eastAsia="ja-JP"/>
        </w:rPr>
        <w:t>User Inactivity monitoring</w:t>
      </w:r>
      <w:r w:rsidRPr="001E1258">
        <w:rPr>
          <w:rFonts w:ascii="Arial" w:hAnsi="Arial" w:cs="Arial" w:hint="eastAsia"/>
          <w:lang w:eastAsia="ja-JP"/>
        </w:rPr>
        <w:t xml:space="preserve"> </w:t>
      </w:r>
      <w:r>
        <w:rPr>
          <w:rFonts w:ascii="Arial" w:hAnsi="Arial" w:cs="Arial" w:hint="eastAsia"/>
          <w:lang w:eastAsia="ja-JP"/>
        </w:rPr>
        <w:t>in R3-182465</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TS38.470 (F1 general aspects and principles) on </w:t>
      </w:r>
      <w:r w:rsidRPr="001E1258">
        <w:rPr>
          <w:rFonts w:ascii="Arial" w:hAnsi="Arial" w:cs="Arial"/>
          <w:lang w:eastAsia="ja-JP"/>
        </w:rPr>
        <w:t>User Inactivity monitoring</w:t>
      </w:r>
      <w:r w:rsidRPr="001E1258">
        <w:rPr>
          <w:rFonts w:ascii="Arial" w:hAnsi="Arial" w:cs="Arial" w:hint="eastAsia"/>
          <w:lang w:eastAsia="ja-JP"/>
        </w:rPr>
        <w:t xml:space="preserve"> </w:t>
      </w:r>
      <w:r>
        <w:rPr>
          <w:rFonts w:ascii="Arial" w:hAnsi="Arial" w:cs="Arial" w:hint="eastAsia"/>
          <w:lang w:eastAsia="ja-JP"/>
        </w:rPr>
        <w:t>in R3-182502</w:t>
      </w:r>
    </w:p>
    <w:p w:rsidR="001D2C1A"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1E1258">
        <w:rPr>
          <w:rFonts w:ascii="Arial" w:hAnsi="Arial" w:cs="Arial"/>
          <w:lang w:eastAsia="ja-JP"/>
        </w:rPr>
        <w:t>User Inactivity monitoring</w:t>
      </w:r>
      <w:r>
        <w:rPr>
          <w:rFonts w:ascii="Arial" w:hAnsi="Arial" w:cs="Arial" w:hint="eastAsia"/>
          <w:lang w:eastAsia="ja-JP"/>
        </w:rPr>
        <w:t xml:space="preserve"> in R3-182501.</w:t>
      </w:r>
    </w:p>
    <w:p w:rsidR="001D2C1A" w:rsidRPr="001E1258"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r>
        <w:rPr>
          <w:rFonts w:ascii="Arial" w:hAnsi="Arial" w:cs="Arial" w:hint="eastAsia"/>
          <w:lang w:eastAsia="ja-JP"/>
        </w:rPr>
        <w:t xml:space="preserve">-Text proposal to TS 38.473 (F1AP) on </w:t>
      </w:r>
      <w:r w:rsidRPr="001E1258">
        <w:rPr>
          <w:rFonts w:ascii="Arial" w:hAnsi="Arial" w:cs="Arial"/>
          <w:lang w:eastAsia="ja-JP"/>
        </w:rPr>
        <w:t>Cell Barred Info</w:t>
      </w:r>
      <w:r>
        <w:rPr>
          <w:rFonts w:ascii="Arial" w:hAnsi="Arial" w:cs="Arial" w:hint="eastAsia"/>
          <w:lang w:eastAsia="ja-JP"/>
        </w:rPr>
        <w:t xml:space="preserve"> in R3-182456.</w:t>
      </w:r>
    </w:p>
    <w:p w:rsidR="001D2C1A" w:rsidRPr="001E1258" w:rsidRDefault="001D2C1A" w:rsidP="001D2C1A">
      <w:pPr>
        <w:tabs>
          <w:tab w:val="left" w:pos="567"/>
        </w:tabs>
        <w:overflowPunct/>
        <w:autoSpaceDE/>
        <w:autoSpaceDN/>
        <w:snapToGrid w:val="0"/>
        <w:spacing w:after="0"/>
        <w:ind w:leftChars="100" w:left="200"/>
        <w:textAlignment w:val="auto"/>
        <w:rPr>
          <w:rFonts w:ascii="Arial" w:hAnsi="Arial" w:cs="Arial"/>
          <w:lang w:eastAsia="ja-JP"/>
        </w:rPr>
      </w:pPr>
    </w:p>
    <w:p w:rsidR="001D2C1A" w:rsidRPr="00D93596"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51680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User Plane Aspects for DC</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567"/>
        </w:tabs>
        <w:overflowPunct/>
        <w:autoSpaceDE/>
        <w:autoSpaceDN/>
        <w:snapToGrid w:val="0"/>
        <w:spacing w:after="0"/>
        <w:ind w:left="566" w:hangingChars="283" w:hanging="566"/>
        <w:textAlignment w:val="auto"/>
        <w:rPr>
          <w:rFonts w:ascii="Arial" w:hAnsi="Arial" w:cs="Arial"/>
          <w:lang w:eastAsia="ja-JP"/>
        </w:rPr>
      </w:pPr>
      <w:r>
        <w:rPr>
          <w:rFonts w:ascii="Arial" w:hAnsi="Arial" w:cs="Arial" w:hint="eastAsia"/>
          <w:lang w:eastAsia="ja-JP"/>
        </w:rPr>
        <w:t xml:space="preserve">-Text Proposal on  TS 38.425 (NRUP) on </w:t>
      </w:r>
      <w:r w:rsidRPr="001E1258">
        <w:rPr>
          <w:rFonts w:ascii="Arial" w:hAnsi="Arial" w:cs="Arial"/>
          <w:lang w:eastAsia="ja-JP"/>
        </w:rPr>
        <w:t>Introduction of assistance information for DL PDCP duplication</w:t>
      </w:r>
      <w:r>
        <w:rPr>
          <w:rFonts w:ascii="Arial" w:hAnsi="Arial" w:cs="Arial" w:hint="eastAsia"/>
          <w:lang w:eastAsia="ja-JP"/>
        </w:rPr>
        <w:t xml:space="preserve"> in R3-182466.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ab/>
      </w:r>
      <w:r w:rsidRPr="001E1258">
        <w:rPr>
          <w:rFonts w:ascii="Arial" w:hAnsi="Arial" w:cs="Arial"/>
          <w:lang w:eastAsia="ja-JP"/>
        </w:rPr>
        <w:t>-</w:t>
      </w:r>
      <w:r w:rsidRPr="001E1258">
        <w:t xml:space="preserve"> </w:t>
      </w:r>
      <w:r w:rsidRPr="001E1258">
        <w:rPr>
          <w:rFonts w:ascii="Arial" w:hAnsi="Arial" w:cs="Arial"/>
          <w:lang w:eastAsia="ja-JP"/>
        </w:rPr>
        <w:t>WA</w:t>
      </w:r>
      <w:r>
        <w:rPr>
          <w:rFonts w:ascii="Arial" w:hAnsi="Arial" w:cs="Arial" w:hint="eastAsia"/>
          <w:lang w:eastAsia="ja-JP"/>
        </w:rPr>
        <w:t>:</w:t>
      </w:r>
      <w:r w:rsidRPr="001E1258">
        <w:rPr>
          <w:rFonts w:ascii="Arial" w:hAnsi="Arial" w:cs="Arial"/>
          <w:lang w:eastAsia="ja-JP"/>
        </w:rPr>
        <w:t>introduce a new PDU type for this use</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38.473 (F1AP) on CA-based SRB duplication</w:t>
      </w:r>
      <w:r>
        <w:rPr>
          <w:rFonts w:ascii="Arial" w:hAnsi="Arial" w:cs="Arial" w:hint="eastAsia"/>
          <w:lang w:eastAsia="ja-JP"/>
        </w:rPr>
        <w:t xml:space="preserve"> </w:t>
      </w:r>
      <w:r w:rsidRPr="001E1258">
        <w:rPr>
          <w:rFonts w:ascii="Arial" w:hAnsi="Arial" w:cs="Arial"/>
          <w:lang w:eastAsia="ja-JP"/>
        </w:rPr>
        <w:t>in R3-18</w:t>
      </w:r>
      <w:r>
        <w:rPr>
          <w:rFonts w:ascii="Arial" w:hAnsi="Arial" w:cs="Arial" w:hint="eastAsia"/>
          <w:lang w:eastAsia="ja-JP"/>
        </w:rPr>
        <w:t>2467</w:t>
      </w:r>
      <w:r w:rsidRPr="001E1258">
        <w:rPr>
          <w:rFonts w:ascii="Arial" w:hAnsi="Arial" w:cs="Arial"/>
          <w:lang w:eastAsia="ja-JP"/>
        </w:rPr>
        <w:t>.</w:t>
      </w:r>
    </w:p>
    <w:p w:rsidR="001D2C1A" w:rsidRDefault="001D2C1A" w:rsidP="001D2C1A">
      <w:pPr>
        <w:tabs>
          <w:tab w:val="left" w:pos="567"/>
        </w:tabs>
        <w:overflowPunct/>
        <w:autoSpaceDE/>
        <w:autoSpaceDN/>
        <w:snapToGrid w:val="0"/>
        <w:spacing w:after="0"/>
        <w:ind w:left="566" w:hangingChars="283" w:hanging="566"/>
        <w:textAlignment w:val="auto"/>
        <w:rPr>
          <w:rFonts w:ascii="Arial" w:hAnsi="Arial" w:cs="Arial"/>
          <w:lang w:eastAsia="ja-JP"/>
        </w:rPr>
      </w:pPr>
      <w:r>
        <w:rPr>
          <w:rFonts w:ascii="Arial" w:hAnsi="Arial" w:cs="Arial" w:hint="eastAsia"/>
          <w:lang w:eastAsia="ja-JP"/>
        </w:rPr>
        <w:t>-CR on  TS 38.425 (NRUP) on</w:t>
      </w:r>
      <w:r w:rsidRPr="00D1025E">
        <w:t xml:space="preserve"> </w:t>
      </w:r>
      <w:r>
        <w:rPr>
          <w:rFonts w:hint="eastAsia"/>
          <w:lang w:eastAsia="ja-JP"/>
        </w:rPr>
        <w:t xml:space="preserve"> </w:t>
      </w:r>
      <w:r w:rsidRPr="001E1258">
        <w:rPr>
          <w:rFonts w:ascii="Arial" w:hAnsi="Arial" w:cs="Arial"/>
          <w:lang w:eastAsia="ja-JP"/>
        </w:rPr>
        <w:t>UL and DL outage</w:t>
      </w:r>
      <w:r w:rsidRPr="00D468C9">
        <w:rPr>
          <w:rFonts w:ascii="Arial" w:hAnsi="Arial" w:cs="Arial"/>
          <w:lang w:eastAsia="ja-JP"/>
        </w:rPr>
        <w:t xml:space="preserve"> </w:t>
      </w:r>
      <w:r>
        <w:rPr>
          <w:rFonts w:ascii="Arial" w:hAnsi="Arial" w:cs="Arial" w:hint="eastAsia"/>
          <w:lang w:eastAsia="ja-JP"/>
        </w:rPr>
        <w:t>in R3-182195.</w:t>
      </w:r>
    </w:p>
    <w:p w:rsidR="001D2C1A" w:rsidRPr="009D0F32"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QoS</w:t>
      </w:r>
      <w:r w:rsidRPr="00D422E3">
        <w:rPr>
          <w:rFonts w:ascii="Arial" w:hAnsi="Arial" w:cs="Arial"/>
        </w:rPr>
        <w:t xml:space="preserve">, </w:t>
      </w:r>
      <w:r>
        <w:rPr>
          <w:rFonts w:ascii="Arial" w:hAnsi="Arial" w:cs="Arial" w:hint="eastAsia"/>
          <w:lang w:eastAsia="ja-JP"/>
        </w:rPr>
        <w:t xml:space="preserve">followings </w:t>
      </w:r>
      <w:r>
        <w:rPr>
          <w:rFonts w:ascii="Arial" w:hAnsi="Arial" w:cs="Arial"/>
          <w:lang w:eastAsia="ja-JP"/>
        </w:rPr>
        <w:t>were</w:t>
      </w:r>
      <w:r>
        <w:rPr>
          <w:rFonts w:ascii="Arial" w:hAnsi="Arial" w:cs="Arial" w:hint="eastAsia"/>
          <w:lang w:eastAsia="ja-JP"/>
        </w:rPr>
        <w:t xml:space="preserv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38.413 (NGAP) on Handling of notification control in R3-18</w:t>
      </w:r>
      <w:r>
        <w:rPr>
          <w:rFonts w:ascii="Arial" w:hAnsi="Arial" w:cs="Arial" w:hint="eastAsia"/>
          <w:lang w:eastAsia="ja-JP"/>
        </w:rPr>
        <w:t>2393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NG-RAN node is allowed to initiate the release of a QoS flow using a Cl2 message.</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38.413 (NGAP) on Resolving the remaining FFS on QoS in R3-18</w:t>
      </w:r>
      <w:r>
        <w:rPr>
          <w:rFonts w:ascii="Arial" w:hAnsi="Arial" w:cs="Arial" w:hint="eastAsia"/>
          <w:lang w:eastAsia="ja-JP"/>
        </w:rPr>
        <w:t>2395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Text Proposal to TS 38.423 (XnAP) on </w:t>
      </w:r>
      <w:r w:rsidRPr="00D70EED">
        <w:rPr>
          <w:rFonts w:ascii="Arial" w:hAnsi="Arial" w:cs="Arial"/>
          <w:lang w:eastAsia="ja-JP"/>
        </w:rPr>
        <w:t>Resolving the remaining FFS on QoS</w:t>
      </w:r>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2396</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D70EED">
        <w:rPr>
          <w:rFonts w:ascii="Arial" w:hAnsi="Arial" w:cs="Arial"/>
          <w:lang w:eastAsia="ja-JP"/>
        </w:rPr>
        <w:t>Remove 5QI IE from higher level; Add 5QI IE as M in non-dynamic part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38.413 (NGAP) on Reference QoS profile indication from 5GC in R3-18</w:t>
      </w:r>
      <w:r>
        <w:rPr>
          <w:rFonts w:ascii="Arial" w:hAnsi="Arial" w:cs="Arial" w:hint="eastAsia"/>
          <w:lang w:eastAsia="ja-JP"/>
        </w:rPr>
        <w:t>2500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Skeleton in R3-18</w:t>
      </w:r>
      <w:r>
        <w:rPr>
          <w:rFonts w:ascii="Arial" w:hAnsi="Arial" w:cs="Arial" w:hint="eastAsia"/>
          <w:lang w:eastAsia="ja-JP"/>
        </w:rPr>
        <w:t>2399</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general sections in R3-18</w:t>
      </w:r>
      <w:r>
        <w:rPr>
          <w:rFonts w:ascii="Arial" w:hAnsi="Arial" w:cs="Arial" w:hint="eastAsia"/>
          <w:lang w:eastAsia="ja-JP"/>
        </w:rPr>
        <w:t>1721</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extension mechanisms in R3-18</w:t>
      </w:r>
      <w:r>
        <w:rPr>
          <w:rFonts w:ascii="Arial" w:hAnsi="Arial" w:cs="Arial" w:hint="eastAsia"/>
          <w:lang w:eastAsia="ja-JP"/>
        </w:rPr>
        <w:t>1722</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procedures in R3-18</w:t>
      </w:r>
      <w:r>
        <w:rPr>
          <w:rFonts w:ascii="Arial" w:hAnsi="Arial" w:cs="Arial" w:hint="eastAsia"/>
          <w:lang w:eastAsia="ja-JP"/>
        </w:rPr>
        <w:t>1723</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w:t>
      </w:r>
      <w:r>
        <w:rPr>
          <w:rFonts w:ascii="Arial" w:hAnsi="Arial" w:cs="Arial" w:hint="eastAsia"/>
          <w:lang w:eastAsia="ja-JP"/>
        </w:rPr>
        <w:t>Frame type</w:t>
      </w:r>
      <w:r w:rsidRPr="00D70EED">
        <w:rPr>
          <w:rFonts w:ascii="Arial" w:hAnsi="Arial" w:cs="Arial"/>
          <w:lang w:eastAsia="ja-JP"/>
        </w:rPr>
        <w:t xml:space="preserve"> in R3-181724</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w:t>
      </w:r>
      <w:r>
        <w:rPr>
          <w:rFonts w:ascii="Arial" w:hAnsi="Arial" w:cs="Arial" w:hint="eastAsia"/>
          <w:lang w:eastAsia="ja-JP"/>
        </w:rPr>
        <w:t>20</w:t>
      </w:r>
      <w:r w:rsidRPr="00D70EED">
        <w:rPr>
          <w:rFonts w:ascii="Arial" w:hAnsi="Arial" w:cs="Arial"/>
          <w:lang w:eastAsia="ja-JP"/>
        </w:rPr>
        <w:t xml:space="preserve"> (Xn general aspects and principles) on </w:t>
      </w:r>
      <w:r>
        <w:rPr>
          <w:rFonts w:ascii="Arial" w:hAnsi="Arial" w:cs="Arial"/>
          <w:lang w:eastAsia="ja-JP"/>
        </w:rPr>
        <w:t>reference</w:t>
      </w:r>
      <w:r>
        <w:rPr>
          <w:rFonts w:ascii="Arial" w:hAnsi="Arial" w:cs="Arial" w:hint="eastAsia"/>
          <w:lang w:eastAsia="ja-JP"/>
        </w:rPr>
        <w:t xml:space="preserve"> to TS38.415</w:t>
      </w:r>
      <w:r w:rsidRPr="00D70EED">
        <w:rPr>
          <w:rFonts w:ascii="Arial" w:hAnsi="Arial" w:cs="Arial"/>
          <w:lang w:eastAsia="ja-JP"/>
        </w:rPr>
        <w:t xml:space="preserve"> in R3-181</w:t>
      </w:r>
      <w:r>
        <w:rPr>
          <w:rFonts w:ascii="Arial" w:hAnsi="Arial" w:cs="Arial" w:hint="eastAsia"/>
          <w:lang w:eastAsia="ja-JP"/>
        </w:rPr>
        <w:t>866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D70EED">
        <w:rPr>
          <w:rFonts w:ascii="Arial" w:hAnsi="Arial" w:cs="Arial"/>
          <w:lang w:eastAsia="ja-JP"/>
        </w:rPr>
        <w:t>reference to TS38.415</w:t>
      </w:r>
      <w:r w:rsidRPr="00B14E05">
        <w:rPr>
          <w:rFonts w:ascii="Arial" w:hAnsi="Arial" w:cs="Arial" w:hint="eastAsia"/>
          <w:lang w:eastAsia="ja-JP"/>
        </w:rPr>
        <w:t xml:space="preserve"> </w:t>
      </w:r>
      <w:r>
        <w:rPr>
          <w:rFonts w:ascii="Arial" w:hAnsi="Arial" w:cs="Arial" w:hint="eastAsia"/>
          <w:lang w:eastAsia="ja-JP"/>
        </w:rPr>
        <w:t>in R3-181867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Text Proposal to TS 38.413 (NGAP) on UE-AMBR in NG procedures in R3-18</w:t>
      </w:r>
      <w:r>
        <w:rPr>
          <w:rFonts w:ascii="Arial" w:hAnsi="Arial" w:cs="Arial" w:hint="eastAsia"/>
          <w:lang w:eastAsia="ja-JP"/>
        </w:rPr>
        <w:t>2400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Text Proposal to TS 38.423 (XnAP) on </w:t>
      </w:r>
      <w:r w:rsidRPr="00D70EED">
        <w:rPr>
          <w:rFonts w:ascii="Arial" w:hAnsi="Arial" w:cs="Arial"/>
          <w:lang w:eastAsia="ja-JP"/>
        </w:rPr>
        <w:t>UE-AMBR in Xn procedure</w:t>
      </w:r>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2401</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Realization of Network Slicing</w:t>
      </w:r>
      <w:r w:rsidRPr="00D422E3">
        <w:rPr>
          <w:rFonts w:ascii="Arial" w:hAnsi="Arial" w:cs="Arial"/>
        </w:rPr>
        <w:t>, the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D70EED">
        <w:rPr>
          <w:rFonts w:ascii="Arial" w:hAnsi="Arial" w:cs="Arial"/>
          <w:lang w:eastAsia="ja-JP"/>
        </w:rPr>
        <w:t>Clean up signaling of S-NSSAI(s)</w:t>
      </w:r>
      <w:r>
        <w:rPr>
          <w:rFonts w:ascii="Arial" w:hAnsi="Arial" w:cs="Arial" w:hint="eastAsia"/>
          <w:lang w:eastAsia="ja-JP"/>
        </w:rPr>
        <w:t xml:space="preserve"> in R3-181983/R3-18154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38.423 (XnAP) on </w:t>
      </w:r>
      <w:r w:rsidRPr="00D70EED">
        <w:rPr>
          <w:rFonts w:ascii="Arial" w:hAnsi="Arial" w:cs="Arial"/>
          <w:lang w:eastAsia="ja-JP"/>
        </w:rPr>
        <w:t>Correction of S-NSSAI</w:t>
      </w:r>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1855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1E1258">
        <w:rPr>
          <w:rFonts w:ascii="Arial" w:hAnsi="Arial" w:cs="Arial"/>
          <w:lang w:eastAsia="ja-JP"/>
        </w:rPr>
        <w:t>Make S-NSSAI mandatory in NGAP, XnAP, F1AP except for modification messages where information is only included if updated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Slice configuration at NG Setup</w:t>
      </w:r>
      <w:r>
        <w:rPr>
          <w:rFonts w:ascii="Arial" w:hAnsi="Arial" w:cs="Arial" w:hint="eastAsia"/>
          <w:lang w:eastAsia="ja-JP"/>
        </w:rPr>
        <w:t xml:space="preserve"> in R3-182152</w:t>
      </w:r>
    </w:p>
    <w:p w:rsidR="001D2C1A" w:rsidRPr="001E1258"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1E1258">
        <w:rPr>
          <w:rFonts w:ascii="Arial" w:hAnsi="Arial" w:cs="Arial"/>
          <w:lang w:eastAsia="ja-JP"/>
        </w:rPr>
        <w:t>WA: RFSP provides a mechanism to set freq prio policies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New cause value in HO procedures for slicing</w:t>
      </w:r>
      <w:r>
        <w:rPr>
          <w:rFonts w:ascii="Arial" w:hAnsi="Arial" w:cs="Arial" w:hint="eastAsia"/>
          <w:lang w:eastAsia="ja-JP"/>
        </w:rPr>
        <w:t xml:space="preserve"> in R3-182449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38.300 (NR and NG-RAN Stage 2) on</w:t>
      </w:r>
      <w:r w:rsidRPr="002C0AE0">
        <w:t xml:space="preserve"> </w:t>
      </w:r>
      <w:r w:rsidRPr="001E1258">
        <w:rPr>
          <w:rFonts w:ascii="Arial" w:hAnsi="Arial" w:cs="Arial"/>
          <w:lang w:eastAsia="ja-JP"/>
        </w:rPr>
        <w:t>Slice Aware Mobility</w:t>
      </w:r>
      <w:r>
        <w:rPr>
          <w:rFonts w:ascii="Arial" w:hAnsi="Arial" w:cs="Arial" w:hint="eastAsia"/>
          <w:lang w:eastAsia="ja-JP"/>
        </w:rPr>
        <w:t xml:space="preserve"> in</w:t>
      </w:r>
      <w:r w:rsidRPr="002C0AE0">
        <w:rPr>
          <w:rFonts w:ascii="Arial" w:hAnsi="Arial" w:cs="Arial"/>
          <w:lang w:eastAsia="ja-JP"/>
        </w:rPr>
        <w:t xml:space="preserve"> R3-18</w:t>
      </w:r>
      <w:r>
        <w:rPr>
          <w:rFonts w:ascii="Arial" w:hAnsi="Arial" w:cs="Arial" w:hint="eastAsia"/>
          <w:lang w:eastAsia="ja-JP"/>
        </w:rPr>
        <w:t>2450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Correction of slice temporarily unavailable</w:t>
      </w:r>
      <w:r>
        <w:rPr>
          <w:rFonts w:ascii="Arial" w:hAnsi="Arial" w:cs="Arial" w:hint="eastAsia"/>
          <w:lang w:eastAsia="ja-JP"/>
        </w:rPr>
        <w:t xml:space="preserve"> in R3-181682</w:t>
      </w:r>
    </w:p>
    <w:p w:rsidR="001D2C1A" w:rsidRPr="00E500A7"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of Self-Organising Network (SON) functions</w:t>
      </w:r>
      <w:r w:rsidRPr="00D422E3">
        <w:rPr>
          <w:rFonts w:ascii="Arial" w:hAnsi="Arial" w:cs="Arial"/>
        </w:rPr>
        <w:t>,the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38.423 (XnAP) on </w:t>
      </w:r>
      <w:r w:rsidRPr="001E1258">
        <w:rPr>
          <w:rFonts w:ascii="Arial" w:hAnsi="Arial" w:cs="Arial"/>
          <w:lang w:eastAsia="ja-JP"/>
        </w:rPr>
        <w:t>Xn setup and NG-RAN node configuration update</w:t>
      </w:r>
      <w:r>
        <w:rPr>
          <w:rFonts w:ascii="Arial" w:hAnsi="Arial" w:cs="Arial" w:hint="eastAsia"/>
          <w:lang w:eastAsia="ja-JP"/>
        </w:rPr>
        <w:t xml:space="preserve"> in </w:t>
      </w:r>
      <w:r w:rsidRPr="002C0AE0">
        <w:rPr>
          <w:rFonts w:ascii="Arial" w:hAnsi="Arial" w:cs="Arial"/>
          <w:lang w:eastAsia="ja-JP"/>
        </w:rPr>
        <w:t>R3-18</w:t>
      </w:r>
      <w:r>
        <w:rPr>
          <w:rFonts w:ascii="Arial" w:hAnsi="Arial" w:cs="Arial" w:hint="eastAsia"/>
          <w:lang w:eastAsia="ja-JP"/>
        </w:rPr>
        <w:t>2488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38.300 (NR and NG-RAN Stage 2) on</w:t>
      </w:r>
      <w:r w:rsidRPr="002C0AE0">
        <w:t xml:space="preserve"> </w:t>
      </w:r>
      <w:r w:rsidRPr="001E1258">
        <w:rPr>
          <w:rFonts w:ascii="Arial" w:hAnsi="Arial" w:cs="Arial"/>
          <w:lang w:eastAsia="ja-JP"/>
        </w:rPr>
        <w:t>Xn setup and NG-RAN node configuration update</w:t>
      </w:r>
      <w:r>
        <w:rPr>
          <w:rFonts w:ascii="Arial" w:hAnsi="Arial" w:cs="Arial" w:hint="eastAsia"/>
          <w:lang w:eastAsia="ja-JP"/>
        </w:rPr>
        <w:t xml:space="preserve"> in</w:t>
      </w:r>
      <w:r w:rsidRPr="002C0AE0">
        <w:rPr>
          <w:rFonts w:ascii="Arial" w:hAnsi="Arial" w:cs="Arial"/>
          <w:lang w:eastAsia="ja-JP"/>
        </w:rPr>
        <w:t xml:space="preserve"> R3-18</w:t>
      </w:r>
      <w:r>
        <w:rPr>
          <w:rFonts w:ascii="Arial" w:hAnsi="Arial" w:cs="Arial" w:hint="eastAsia"/>
          <w:lang w:eastAsia="ja-JP"/>
        </w:rPr>
        <w:t>2365</w:t>
      </w:r>
    </w:p>
    <w:p w:rsidR="001D2C1A" w:rsidRPr="001E1258"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for PWS</w:t>
      </w:r>
      <w:r w:rsidRPr="00D422E3">
        <w:rPr>
          <w:rFonts w:ascii="Arial" w:hAnsi="Arial" w:cs="Arial"/>
        </w:rPr>
        <w:t>,</w:t>
      </w:r>
      <w:r>
        <w:rPr>
          <w:rFonts w:ascii="Arial" w:hAnsi="Arial" w:cs="Arial" w:hint="eastAsia"/>
          <w:lang w:eastAsia="ja-JP"/>
        </w:rPr>
        <w:t xml:space="preserve"> nothing was agreed</w:t>
      </w:r>
      <w:r w:rsidRPr="00D422E3">
        <w:rPr>
          <w:rFonts w:ascii="Arial" w:hAnsi="Arial" w:cs="Arial"/>
        </w:rPr>
        <w:t>:</w:t>
      </w:r>
    </w:p>
    <w:p w:rsidR="001D2C1A" w:rsidRPr="00E500A7"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Radio Access Network connected to 5G-CN (Option 2)</w:t>
      </w:r>
      <w:r w:rsidRPr="00D422E3">
        <w:rPr>
          <w:rFonts w:ascii="Arial" w:hAnsi="Arial" w:cs="Arial"/>
        </w:rPr>
        <w:t>,the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Update of user plane security policy</w:t>
      </w:r>
      <w:r>
        <w:rPr>
          <w:rFonts w:ascii="Arial" w:hAnsi="Arial" w:cs="Arial" w:hint="eastAsia"/>
          <w:lang w:eastAsia="ja-JP"/>
        </w:rPr>
        <w:t xml:space="preserve"> in R3-182370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38.423 (XnAP) on </w:t>
      </w:r>
      <w:r w:rsidRPr="001E1258">
        <w:rPr>
          <w:rFonts w:ascii="Arial" w:hAnsi="Arial" w:cs="Arial"/>
          <w:lang w:eastAsia="ja-JP"/>
        </w:rPr>
        <w:t>Update of user plane security policy</w:t>
      </w:r>
      <w:r>
        <w:rPr>
          <w:rFonts w:ascii="Arial" w:hAnsi="Arial" w:cs="Arial" w:hint="eastAsia"/>
          <w:lang w:eastAsia="ja-JP"/>
        </w:rPr>
        <w:t xml:space="preserve"> in R3-182371</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lastRenderedPageBreak/>
        <w:t>-Outgoing reply LS to SA2 on</w:t>
      </w:r>
      <w:r w:rsidRPr="00E343CD">
        <w:t xml:space="preserve"> </w:t>
      </w:r>
      <w:r w:rsidRPr="001E1258">
        <w:rPr>
          <w:rFonts w:ascii="Arial" w:hAnsi="Arial" w:cs="Arial"/>
          <w:lang w:eastAsia="ja-JP"/>
        </w:rPr>
        <w:t>User Plane Security Policy</w:t>
      </w:r>
      <w:r>
        <w:rPr>
          <w:rFonts w:ascii="Arial" w:hAnsi="Arial" w:cs="Arial" w:hint="eastAsia"/>
          <w:lang w:eastAsia="ja-JP"/>
        </w:rPr>
        <w:t xml:space="preserve"> in R3-182437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1E1258">
        <w:t xml:space="preserve"> </w:t>
      </w:r>
      <w:r w:rsidRPr="001E1258">
        <w:rPr>
          <w:rFonts w:ascii="Arial" w:hAnsi="Arial" w:cs="Arial"/>
          <w:lang w:eastAsia="ja-JP"/>
        </w:rPr>
        <w:t>UP ciphering is applied to all DRBs of PDU session</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1E1258">
        <w:rPr>
          <w:rFonts w:ascii="Arial" w:hAnsi="Arial" w:cs="Arial"/>
          <w:lang w:eastAsia="ja-JP"/>
        </w:rPr>
        <w:t>Definition of PDU Session Resource</w:t>
      </w:r>
      <w:r w:rsidRPr="00E343CD">
        <w:rPr>
          <w:rFonts w:ascii="Arial" w:hAnsi="Arial" w:cs="Arial"/>
          <w:lang w:eastAsia="ja-JP"/>
        </w:rPr>
        <w:t xml:space="preserve"> in R3-18</w:t>
      </w:r>
      <w:r>
        <w:rPr>
          <w:rFonts w:ascii="Arial" w:hAnsi="Arial" w:cs="Arial" w:hint="eastAsia"/>
          <w:lang w:eastAsia="ja-JP"/>
        </w:rPr>
        <w:t>2155</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introduc</w:t>
      </w:r>
      <w:r>
        <w:rPr>
          <w:rFonts w:ascii="Arial" w:hAnsi="Arial" w:cs="Arial" w:hint="eastAsia"/>
          <w:lang w:eastAsia="ja-JP"/>
        </w:rPr>
        <w:t>tion</w:t>
      </w:r>
      <w:r w:rsidRPr="001E1258">
        <w:rPr>
          <w:rFonts w:ascii="Arial" w:hAnsi="Arial" w:cs="Arial"/>
          <w:lang w:eastAsia="ja-JP"/>
        </w:rPr>
        <w:t xml:space="preserve"> the term “PDU Session Resource”</w:t>
      </w:r>
      <w:r>
        <w:rPr>
          <w:rFonts w:ascii="Arial" w:hAnsi="Arial" w:cs="Arial" w:hint="eastAsia"/>
          <w:lang w:eastAsia="ja-JP"/>
        </w:rPr>
        <w:t xml:space="preserve"> in R3-182156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(XnAP) on introduction the term “PDU Session Resource” in R3-182</w:t>
      </w:r>
      <w:r>
        <w:rPr>
          <w:rFonts w:ascii="Arial" w:hAnsi="Arial" w:cs="Arial" w:hint="eastAsia"/>
          <w:lang w:eastAsia="ja-JP"/>
        </w:rPr>
        <w:t>157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w:t>
      </w:r>
      <w:r>
        <w:rPr>
          <w:rFonts w:ascii="Arial" w:hAnsi="Arial" w:cs="Arial" w:hint="eastAsia"/>
          <w:lang w:eastAsia="ja-JP"/>
        </w:rPr>
        <w:t>6</w:t>
      </w:r>
      <w:r w:rsidRPr="001E1258">
        <w:rPr>
          <w:rFonts w:ascii="Arial" w:hAnsi="Arial" w:cs="Arial"/>
          <w:lang w:eastAsia="ja-JP"/>
        </w:rPr>
        <w:t>3 (</w:t>
      </w:r>
      <w:r>
        <w:rPr>
          <w:rFonts w:ascii="Arial" w:hAnsi="Arial" w:cs="Arial" w:hint="eastAsia"/>
          <w:lang w:eastAsia="ja-JP"/>
        </w:rPr>
        <w:t>E1</w:t>
      </w:r>
      <w:r w:rsidRPr="001E1258">
        <w:rPr>
          <w:rFonts w:ascii="Arial" w:hAnsi="Arial" w:cs="Arial"/>
          <w:lang w:eastAsia="ja-JP"/>
        </w:rPr>
        <w:t>AP) on introduction the term “PDU Session Resource” in R3-18215</w:t>
      </w:r>
      <w:r>
        <w:rPr>
          <w:rFonts w:ascii="Arial" w:hAnsi="Arial" w:cs="Arial" w:hint="eastAsia"/>
          <w:lang w:eastAsia="ja-JP"/>
        </w:rPr>
        <w:t>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1E1258">
        <w:rPr>
          <w:rFonts w:ascii="Arial" w:hAnsi="Arial" w:cs="Arial"/>
          <w:lang w:eastAsia="ja-JP"/>
        </w:rPr>
        <w:t>signalling of RFSP</w:t>
      </w:r>
      <w:r>
        <w:rPr>
          <w:rFonts w:ascii="Arial" w:hAnsi="Arial" w:cs="Arial" w:hint="eastAsia"/>
          <w:lang w:eastAsia="ja-JP"/>
        </w:rPr>
        <w:t xml:space="preserve"> in R3-182372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(XnAP) on signalling of RFSP in R3-182</w:t>
      </w:r>
      <w:r>
        <w:rPr>
          <w:rFonts w:ascii="Arial" w:hAnsi="Arial" w:cs="Arial" w:hint="eastAsia"/>
          <w:lang w:eastAsia="ja-JP"/>
        </w:rPr>
        <w:t>373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1E1258">
        <w:rPr>
          <w:rFonts w:ascii="Arial" w:hAnsi="Arial" w:cs="Arial"/>
          <w:lang w:val="en-US" w:eastAsia="ja-JP"/>
        </w:rPr>
        <w:t>Correction on AMF Identifier and AMF nam</w:t>
      </w:r>
      <w:r w:rsidRPr="00E343CD">
        <w:rPr>
          <w:rFonts w:ascii="Arial" w:hAnsi="Arial" w:cs="Arial"/>
          <w:lang w:eastAsia="ja-JP"/>
        </w:rPr>
        <w:t xml:space="preserve"> in R3-18</w:t>
      </w:r>
      <w:r>
        <w:rPr>
          <w:rFonts w:ascii="Arial" w:hAnsi="Arial" w:cs="Arial" w:hint="eastAsia"/>
          <w:lang w:eastAsia="ja-JP"/>
        </w:rPr>
        <w:t>1809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NGAP GUAMI</w:t>
      </w:r>
      <w:r>
        <w:rPr>
          <w:rFonts w:ascii="Arial" w:hAnsi="Arial" w:cs="Arial" w:hint="eastAsia"/>
          <w:lang w:eastAsia="ja-JP"/>
        </w:rPr>
        <w:t xml:space="preserve"> in R3-182374</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(XnAP) on HO and Context Retrieva</w:t>
      </w:r>
      <w:r>
        <w:rPr>
          <w:rFonts w:ascii="Arial" w:hAnsi="Arial" w:cs="Arial" w:hint="eastAsia"/>
          <w:lang w:eastAsia="ja-JP"/>
        </w:rPr>
        <w:t>l</w:t>
      </w:r>
      <w:r w:rsidRPr="001E1258">
        <w:rPr>
          <w:rFonts w:ascii="Arial" w:hAnsi="Arial" w:cs="Arial"/>
          <w:lang w:eastAsia="ja-JP"/>
        </w:rPr>
        <w:t xml:space="preserve"> in R3-182</w:t>
      </w:r>
      <w:r>
        <w:rPr>
          <w:rFonts w:ascii="Arial" w:hAnsi="Arial" w:cs="Arial" w:hint="eastAsia"/>
          <w:lang w:eastAsia="ja-JP"/>
        </w:rPr>
        <w:t>375</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(XnAP) on Introducing Error Indication and Reset procedures in R3-182</w:t>
      </w:r>
      <w:r>
        <w:rPr>
          <w:rFonts w:ascii="Arial" w:hAnsi="Arial" w:cs="Arial" w:hint="eastAsia"/>
          <w:lang w:eastAsia="ja-JP"/>
        </w:rPr>
        <w:t>376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38.423 (XnAP) on RRC Containers in R3-182</w:t>
      </w:r>
      <w:r>
        <w:rPr>
          <w:rFonts w:ascii="Arial" w:hAnsi="Arial" w:cs="Arial" w:hint="eastAsia"/>
          <w:lang w:eastAsia="ja-JP"/>
        </w:rPr>
        <w:t>163</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Correction on the handling concurrent running of security procedures</w:t>
      </w:r>
      <w:r>
        <w:rPr>
          <w:rFonts w:ascii="Arial" w:hAnsi="Arial" w:cs="Arial" w:hint="eastAsia"/>
          <w:lang w:eastAsia="ja-JP"/>
        </w:rPr>
        <w:t xml:space="preserve"> in R3-182164</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supporting per-UE TNLA-binding release </w:t>
      </w:r>
      <w:r>
        <w:rPr>
          <w:rFonts w:ascii="Arial" w:hAnsi="Arial" w:cs="Arial" w:hint="eastAsia"/>
          <w:lang w:eastAsia="ja-JP"/>
        </w:rPr>
        <w:t>in R3-182377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3E6858">
        <w:rPr>
          <w:rFonts w:ascii="Arial" w:hAnsi="Arial" w:cs="Arial"/>
          <w:lang w:eastAsia="ja-JP"/>
        </w:rPr>
        <w:t>-</w:t>
      </w:r>
      <w:r>
        <w:rPr>
          <w:rFonts w:ascii="Arial" w:hAnsi="Arial" w:cs="Arial" w:hint="eastAsia"/>
          <w:lang w:eastAsia="ja-JP"/>
        </w:rPr>
        <w:t>Text Proposal</w:t>
      </w:r>
      <w:r w:rsidRPr="003E6858">
        <w:rPr>
          <w:rFonts w:ascii="Arial" w:hAnsi="Arial" w:cs="Arial"/>
          <w:lang w:eastAsia="ja-JP"/>
        </w:rPr>
        <w:t xml:space="preserve"> to</w:t>
      </w:r>
      <w:r w:rsidRPr="003E6858">
        <w:t xml:space="preserve"> </w:t>
      </w:r>
      <w:r w:rsidRPr="003E6858">
        <w:rPr>
          <w:rFonts w:ascii="Arial" w:hAnsi="Arial" w:cs="Arial"/>
          <w:lang w:eastAsia="ja-JP"/>
        </w:rPr>
        <w:t xml:space="preserve">TS 38.410 (NG general aspects and principles) </w:t>
      </w:r>
      <w:r>
        <w:rPr>
          <w:rFonts w:ascii="Arial" w:hAnsi="Arial" w:cs="Arial" w:hint="eastAsia"/>
          <w:lang w:eastAsia="ja-JP"/>
        </w:rPr>
        <w:t>on</w:t>
      </w:r>
      <w:r w:rsidRPr="003E6858">
        <w:rPr>
          <w:rFonts w:ascii="Arial" w:hAnsi="Arial" w:cs="Arial"/>
          <w:lang w:eastAsia="ja-JP"/>
        </w:rPr>
        <w:t xml:space="preserve"> </w:t>
      </w:r>
      <w:r w:rsidRPr="001E1258">
        <w:rPr>
          <w:rFonts w:ascii="Arial" w:hAnsi="Arial" w:cs="Arial"/>
          <w:lang w:eastAsia="ja-JP"/>
        </w:rPr>
        <w:t>Introducing explicit per-UE TNLA binding release</w:t>
      </w:r>
      <w:r w:rsidRPr="003E6858">
        <w:rPr>
          <w:rFonts w:ascii="Arial" w:hAnsi="Arial" w:cs="Arial"/>
          <w:lang w:eastAsia="ja-JP"/>
        </w:rPr>
        <w:t xml:space="preserve"> in R3-18</w:t>
      </w:r>
      <w:r>
        <w:rPr>
          <w:rFonts w:ascii="Arial" w:hAnsi="Arial" w:cs="Arial" w:hint="eastAsia"/>
          <w:lang w:eastAsia="ja-JP"/>
        </w:rPr>
        <w:t>2273</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to TS 38.473 (F1AP) on correction on Transport Layer </w:t>
      </w:r>
      <w:r>
        <w:rPr>
          <w:rFonts w:ascii="Arial" w:hAnsi="Arial" w:cs="Arial" w:hint="eastAsia"/>
          <w:lang w:eastAsia="ja-JP"/>
        </w:rPr>
        <w:t xml:space="preserve">for EN-DC </w:t>
      </w:r>
      <w:r w:rsidRPr="001E1258">
        <w:rPr>
          <w:rFonts w:ascii="Arial" w:hAnsi="Arial" w:cs="Arial"/>
          <w:lang w:eastAsia="ja-JP"/>
        </w:rPr>
        <w:t>in R3-18</w:t>
      </w:r>
      <w:r>
        <w:rPr>
          <w:rFonts w:ascii="Arial" w:hAnsi="Arial" w:cs="Arial" w:hint="eastAsia"/>
          <w:lang w:eastAsia="ja-JP"/>
        </w:rPr>
        <w:t>2451</w:t>
      </w:r>
      <w:r w:rsidRPr="001E1258">
        <w:rPr>
          <w:rFonts w:ascii="Arial" w:hAnsi="Arial" w:cs="Arial"/>
          <w:lang w:eastAsia="ja-JP"/>
        </w:rPr>
        <w:t>.</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to TS 38.473 (F1AP) on correction on Transport Layer </w:t>
      </w:r>
      <w:r>
        <w:rPr>
          <w:rFonts w:ascii="Arial" w:hAnsi="Arial" w:cs="Arial" w:hint="eastAsia"/>
          <w:lang w:eastAsia="ja-JP"/>
        </w:rPr>
        <w:t xml:space="preserve">for SA </w:t>
      </w:r>
      <w:r w:rsidRPr="001E1258">
        <w:rPr>
          <w:rFonts w:ascii="Arial" w:hAnsi="Arial" w:cs="Arial"/>
          <w:lang w:eastAsia="ja-JP"/>
        </w:rPr>
        <w:t>in R3-18</w:t>
      </w:r>
      <w:r>
        <w:rPr>
          <w:rFonts w:ascii="Arial" w:hAnsi="Arial" w:cs="Arial" w:hint="eastAsia"/>
          <w:lang w:eastAsia="ja-JP"/>
        </w:rPr>
        <w:t>2490</w:t>
      </w:r>
      <w:r w:rsidRPr="001E1258">
        <w:rPr>
          <w:rFonts w:ascii="Arial" w:hAnsi="Arial" w:cs="Arial"/>
          <w:lang w:eastAsia="ja-JP"/>
        </w:rPr>
        <w:t>.</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Support of AMF initiated update of UE associated signalling connection properties </w:t>
      </w:r>
      <w:r>
        <w:rPr>
          <w:rFonts w:ascii="Arial" w:hAnsi="Arial" w:cs="Arial" w:hint="eastAsia"/>
          <w:lang w:eastAsia="ja-JP"/>
        </w:rPr>
        <w:t>in R3-182380</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1E1258">
        <w:rPr>
          <w:rFonts w:ascii="Arial" w:hAnsi="Arial" w:cs="Arial"/>
          <w:lang w:eastAsia="ja-JP"/>
        </w:rPr>
        <w:t>Agree to introduce binding release procedure</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1E1258">
        <w:rPr>
          <w:rFonts w:ascii="Arial" w:hAnsi="Arial" w:cs="Arial"/>
          <w:lang w:eastAsia="ja-JP"/>
        </w:rPr>
        <w:t>Corrections on Xn connectivity</w:t>
      </w:r>
      <w:r w:rsidRPr="00E343CD">
        <w:rPr>
          <w:rFonts w:ascii="Arial" w:hAnsi="Arial" w:cs="Arial"/>
          <w:lang w:eastAsia="ja-JP"/>
        </w:rPr>
        <w:t xml:space="preserve"> in R3-18</w:t>
      </w:r>
      <w:r>
        <w:rPr>
          <w:rFonts w:ascii="Arial" w:hAnsi="Arial" w:cs="Arial" w:hint="eastAsia"/>
          <w:lang w:eastAsia="ja-JP"/>
        </w:rPr>
        <w:t>2165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38.300 (NR and NG-RAN Stage 2) on</w:t>
      </w:r>
      <w:r w:rsidRPr="002C0AE0">
        <w:t xml:space="preserve"> </w:t>
      </w:r>
      <w:r w:rsidRPr="001E1258">
        <w:rPr>
          <w:rFonts w:ascii="Arial" w:hAnsi="Arial" w:cs="Arial"/>
          <w:lang w:eastAsia="ja-JP"/>
        </w:rPr>
        <w:t xml:space="preserve">5G deployments with homogeneous TAC format </w:t>
      </w:r>
      <w:r>
        <w:rPr>
          <w:rFonts w:ascii="Arial" w:hAnsi="Arial" w:cs="Arial" w:hint="eastAsia"/>
          <w:lang w:eastAsia="ja-JP"/>
        </w:rPr>
        <w:t>in</w:t>
      </w:r>
      <w:r w:rsidRPr="002C0AE0">
        <w:rPr>
          <w:rFonts w:ascii="Arial" w:hAnsi="Arial" w:cs="Arial"/>
          <w:lang w:eastAsia="ja-JP"/>
        </w:rPr>
        <w:t xml:space="preserve"> R3-18</w:t>
      </w:r>
      <w:r>
        <w:rPr>
          <w:rFonts w:ascii="Arial" w:hAnsi="Arial" w:cs="Arial" w:hint="eastAsia"/>
          <w:lang w:eastAsia="ja-JP"/>
        </w:rPr>
        <w:t>2381</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TAC format </w:t>
      </w:r>
      <w:r>
        <w:rPr>
          <w:rFonts w:ascii="Arial" w:hAnsi="Arial" w:cs="Arial" w:hint="eastAsia"/>
          <w:lang w:eastAsia="ja-JP"/>
        </w:rPr>
        <w:t>in R3-182383</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1E1258">
        <w:rPr>
          <w:rFonts w:ascii="Arial" w:hAnsi="Arial" w:cs="Arial"/>
          <w:lang w:eastAsia="ja-JP"/>
        </w:rPr>
        <w:t xml:space="preserve">TAC format </w:t>
      </w:r>
      <w:r>
        <w:rPr>
          <w:rFonts w:ascii="Arial" w:hAnsi="Arial" w:cs="Arial" w:hint="eastAsia"/>
          <w:lang w:eastAsia="ja-JP"/>
        </w:rPr>
        <w:t>in R3-182384</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36.413 (S1AP) on</w:t>
      </w:r>
      <w:r w:rsidRPr="001E1258">
        <w:t xml:space="preserve"> </w:t>
      </w:r>
      <w:r w:rsidRPr="001E1258">
        <w:rPr>
          <w:rFonts w:ascii="Arial" w:hAnsi="Arial" w:cs="Arial"/>
          <w:lang w:eastAsia="ja-JP"/>
        </w:rPr>
        <w:t xml:space="preserve">TAC format </w:t>
      </w:r>
      <w:r>
        <w:rPr>
          <w:rFonts w:ascii="Arial" w:hAnsi="Arial" w:cs="Arial" w:hint="eastAsia"/>
          <w:lang w:eastAsia="ja-JP"/>
        </w:rPr>
        <w:t>in R3-182362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-Text Proposal to TS 38.473 (F1AP) on TAC format</w:t>
      </w:r>
      <w:r>
        <w:rPr>
          <w:rFonts w:ascii="Arial" w:hAnsi="Arial" w:cs="Arial" w:hint="eastAsia"/>
          <w:lang w:eastAsia="ja-JP"/>
        </w:rPr>
        <w:t xml:space="preserve"> </w:t>
      </w:r>
      <w:r w:rsidRPr="001E1258">
        <w:rPr>
          <w:rFonts w:ascii="Arial" w:hAnsi="Arial" w:cs="Arial"/>
          <w:lang w:eastAsia="ja-JP"/>
        </w:rPr>
        <w:t>in R3-18</w:t>
      </w:r>
      <w:r>
        <w:rPr>
          <w:rFonts w:ascii="Arial" w:hAnsi="Arial" w:cs="Arial" w:hint="eastAsia"/>
          <w:lang w:eastAsia="ja-JP"/>
        </w:rPr>
        <w:t>2386</w:t>
      </w:r>
      <w:r w:rsidRPr="001E1258">
        <w:rPr>
          <w:rFonts w:ascii="Arial" w:hAnsi="Arial" w:cs="Arial"/>
          <w:lang w:eastAsia="ja-JP"/>
        </w:rPr>
        <w:t>.</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 Outgoing </w:t>
      </w:r>
      <w:r>
        <w:rPr>
          <w:rFonts w:ascii="Arial" w:hAnsi="Arial" w:cs="Arial" w:hint="eastAsia"/>
          <w:lang w:eastAsia="ja-JP"/>
        </w:rPr>
        <w:t xml:space="preserve">reply </w:t>
      </w:r>
      <w:r w:rsidRPr="001E1258">
        <w:rPr>
          <w:rFonts w:ascii="Arial" w:hAnsi="Arial" w:cs="Arial"/>
          <w:lang w:eastAsia="ja-JP"/>
        </w:rPr>
        <w:t xml:space="preserve">LS to </w:t>
      </w:r>
      <w:r>
        <w:rPr>
          <w:rFonts w:ascii="Arial" w:hAnsi="Arial" w:cs="Arial" w:hint="eastAsia"/>
          <w:lang w:eastAsia="ja-JP"/>
        </w:rPr>
        <w:t>CT1, CT4, SA2 and RAN2</w:t>
      </w:r>
      <w:r w:rsidRPr="001E1258">
        <w:rPr>
          <w:rFonts w:ascii="Arial" w:hAnsi="Arial" w:cs="Arial"/>
          <w:lang w:eastAsia="ja-JP"/>
        </w:rPr>
        <w:t xml:space="preserve"> on TAI and forbidden TAI List for 5GS in R3-1824</w:t>
      </w:r>
      <w:r>
        <w:rPr>
          <w:rFonts w:ascii="Arial" w:hAnsi="Arial" w:cs="Arial" w:hint="eastAsia"/>
          <w:lang w:eastAsia="ja-JP"/>
        </w:rPr>
        <w:t>92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w:t>
      </w:r>
      <w:r>
        <w:rPr>
          <w:rFonts w:ascii="Arial" w:hAnsi="Arial" w:cs="Arial" w:hint="eastAsia"/>
          <w:lang w:eastAsia="ja-JP"/>
        </w:rPr>
        <w:t xml:space="preserve"> </w:t>
      </w:r>
      <w:r w:rsidRPr="001E1258">
        <w:rPr>
          <w:rFonts w:ascii="Arial" w:hAnsi="Arial" w:cs="Arial"/>
          <w:lang w:eastAsia="ja-JP"/>
        </w:rPr>
        <w:t>For DRB tunnel forwarding, only PDCP SDUs are sent, no QFI in GTP-U extention header</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Data forwarding handling 4G to 5G </w:t>
      </w:r>
      <w:r>
        <w:rPr>
          <w:rFonts w:ascii="Arial" w:hAnsi="Arial" w:cs="Arial" w:hint="eastAsia"/>
          <w:lang w:eastAsia="ja-JP"/>
        </w:rPr>
        <w:t>in R3-182389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NG-RAN Node to NG-RAN Node Transparent Container </w:t>
      </w:r>
      <w:r>
        <w:rPr>
          <w:rFonts w:ascii="Arial" w:hAnsi="Arial" w:cs="Arial" w:hint="eastAsia"/>
          <w:lang w:eastAsia="ja-JP"/>
        </w:rPr>
        <w:t>in R3-182390</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Data forwarding for intra-system NG based HO </w:t>
      </w:r>
      <w:r>
        <w:rPr>
          <w:rFonts w:ascii="Arial" w:hAnsi="Arial" w:cs="Arial" w:hint="eastAsia"/>
          <w:lang w:eastAsia="ja-JP"/>
        </w:rPr>
        <w:t>in R3-182493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38.423 (XnAP) on </w:t>
      </w:r>
      <w:r w:rsidRPr="001E1258">
        <w:rPr>
          <w:rFonts w:ascii="Arial" w:hAnsi="Arial" w:cs="Arial"/>
          <w:lang w:eastAsia="ja-JP"/>
        </w:rPr>
        <w:t>data forwarding for Xn based handover</w:t>
      </w:r>
      <w:r>
        <w:rPr>
          <w:rFonts w:ascii="Arial" w:hAnsi="Arial" w:cs="Arial" w:hint="eastAsia"/>
          <w:lang w:eastAsia="ja-JP"/>
        </w:rPr>
        <w:t xml:space="preserve"> in R3-182392</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Coding of PDU Resource Session Release </w:t>
      </w:r>
      <w:r>
        <w:rPr>
          <w:rFonts w:ascii="Arial" w:hAnsi="Arial" w:cs="Arial" w:hint="eastAsia"/>
          <w:lang w:eastAsia="ja-JP"/>
        </w:rPr>
        <w:t>in R3-181976</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Clean up Signaling of NAS PDU in PDU Session management </w:t>
      </w:r>
      <w:r>
        <w:rPr>
          <w:rFonts w:ascii="Arial" w:hAnsi="Arial" w:cs="Arial" w:hint="eastAsia"/>
          <w:lang w:eastAsia="ja-JP"/>
        </w:rPr>
        <w:t>in R3-182472</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Non-3GPP Access support </w:t>
      </w:r>
      <w:r>
        <w:rPr>
          <w:rFonts w:ascii="Arial" w:hAnsi="Arial" w:cs="Arial" w:hint="eastAsia"/>
          <w:lang w:eastAsia="ja-JP"/>
        </w:rPr>
        <w:t>in R3-181813</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r>
        <w:rPr>
          <w:rFonts w:ascii="Arial" w:hAnsi="Arial" w:cs="Arial" w:hint="eastAsia"/>
          <w:lang w:eastAsia="ja-JP"/>
        </w:rPr>
        <w:t>) on</w:t>
      </w:r>
      <w:r w:rsidRPr="001E1258">
        <w:t xml:space="preserve"> </w:t>
      </w:r>
      <w:r>
        <w:rPr>
          <w:lang w:eastAsia="ja-JP"/>
        </w:rPr>
        <w:t>Skelton</w:t>
      </w:r>
      <w:r w:rsidRPr="001E1258">
        <w:rPr>
          <w:rFonts w:ascii="Arial" w:hAnsi="Arial" w:cs="Arial"/>
          <w:lang w:eastAsia="ja-JP"/>
        </w:rPr>
        <w:t xml:space="preserve"> </w:t>
      </w:r>
      <w:r>
        <w:rPr>
          <w:rFonts w:ascii="Arial" w:hAnsi="Arial" w:cs="Arial" w:hint="eastAsia"/>
          <w:lang w:eastAsia="ja-JP"/>
        </w:rPr>
        <w:t>in R3-182406</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r>
        <w:rPr>
          <w:rFonts w:ascii="Arial" w:hAnsi="Arial" w:cs="Arial" w:hint="eastAsia"/>
          <w:lang w:eastAsia="ja-JP"/>
        </w:rPr>
        <w:t>) on</w:t>
      </w:r>
      <w:r w:rsidRPr="001E1258">
        <w:t xml:space="preserve"> Principles</w:t>
      </w:r>
      <w:r>
        <w:rPr>
          <w:rFonts w:hint="eastAsia"/>
          <w:lang w:eastAsia="ja-JP"/>
        </w:rPr>
        <w:t xml:space="preserve">/Use/ </w:t>
      </w:r>
      <w:r w:rsidRPr="001E1258">
        <w:rPr>
          <w:lang w:eastAsia="ja-JP"/>
        </w:rPr>
        <w:t>NGAP messages</w:t>
      </w:r>
      <w:r>
        <w:rPr>
          <w:rFonts w:hint="eastAsia"/>
          <w:lang w:eastAsia="ja-JP"/>
        </w:rPr>
        <w:t>/</w:t>
      </w:r>
      <w:r w:rsidRPr="001E1258">
        <w:rPr>
          <w:lang w:eastAsia="ja-JP"/>
        </w:rPr>
        <w:t>Exceptions for NGAP message contents and information element coding</w:t>
      </w:r>
      <w:r>
        <w:rPr>
          <w:rFonts w:hint="eastAsia"/>
          <w:lang w:eastAsia="ja-JP"/>
        </w:rPr>
        <w:t xml:space="preserve"> for </w:t>
      </w:r>
      <w:r w:rsidRPr="001E1258">
        <w:rPr>
          <w:lang w:eastAsia="ja-JP"/>
        </w:rPr>
        <w:t>non-3GPP access</w:t>
      </w:r>
      <w:r w:rsidRPr="001E1258">
        <w:rPr>
          <w:rFonts w:ascii="Arial" w:hAnsi="Arial" w:cs="Arial"/>
          <w:lang w:eastAsia="ja-JP"/>
        </w:rPr>
        <w:t xml:space="preserve"> </w:t>
      </w:r>
      <w:r>
        <w:rPr>
          <w:rFonts w:ascii="Arial" w:hAnsi="Arial" w:cs="Arial" w:hint="eastAsia"/>
          <w:lang w:eastAsia="ja-JP"/>
        </w:rPr>
        <w:t>in R3-182407</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 Outgoing </w:t>
      </w:r>
      <w:r>
        <w:rPr>
          <w:rFonts w:ascii="Arial" w:hAnsi="Arial" w:cs="Arial" w:hint="eastAsia"/>
          <w:lang w:eastAsia="ja-JP"/>
        </w:rPr>
        <w:t xml:space="preserve">reply </w:t>
      </w:r>
      <w:r w:rsidRPr="001E1258">
        <w:rPr>
          <w:rFonts w:ascii="Arial" w:hAnsi="Arial" w:cs="Arial"/>
          <w:lang w:eastAsia="ja-JP"/>
        </w:rPr>
        <w:t xml:space="preserve">LS to </w:t>
      </w:r>
      <w:r>
        <w:rPr>
          <w:rFonts w:ascii="Arial" w:hAnsi="Arial" w:cs="Arial" w:hint="eastAsia"/>
          <w:lang w:eastAsia="ja-JP"/>
        </w:rPr>
        <w:t>CT1</w:t>
      </w:r>
      <w:r w:rsidRPr="001E1258">
        <w:rPr>
          <w:rFonts w:ascii="Arial" w:hAnsi="Arial" w:cs="Arial"/>
          <w:lang w:eastAsia="ja-JP"/>
        </w:rPr>
        <w:t xml:space="preserve"> on N2 and N3 interfaces for Non-3GPP access network in R3-1824</w:t>
      </w:r>
      <w:r>
        <w:rPr>
          <w:rFonts w:ascii="Arial" w:hAnsi="Arial" w:cs="Arial" w:hint="eastAsia"/>
          <w:lang w:eastAsia="ja-JP"/>
        </w:rPr>
        <w:t>08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NG interface management procedures </w:t>
      </w:r>
      <w:r>
        <w:rPr>
          <w:rFonts w:ascii="Arial" w:hAnsi="Arial" w:cs="Arial" w:hint="eastAsia"/>
          <w:lang w:eastAsia="ja-JP"/>
        </w:rPr>
        <w:t>in R3-181826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Trace support </w:t>
      </w:r>
      <w:r>
        <w:rPr>
          <w:rFonts w:ascii="Arial" w:hAnsi="Arial" w:cs="Arial" w:hint="eastAsia"/>
          <w:lang w:eastAsia="ja-JP"/>
        </w:rPr>
        <w:t>in R3-181824</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1E1258">
        <w:rPr>
          <w:rFonts w:ascii="Arial" w:hAnsi="Arial" w:cs="Arial"/>
          <w:lang w:eastAsia="ja-JP"/>
        </w:rPr>
        <w:t xml:space="preserve">Trace support </w:t>
      </w:r>
      <w:r>
        <w:rPr>
          <w:rFonts w:ascii="Arial" w:hAnsi="Arial" w:cs="Arial" w:hint="eastAsia"/>
          <w:lang w:eastAsia="ja-JP"/>
        </w:rPr>
        <w:t>in R3-181825</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Paging procedure </w:t>
      </w:r>
      <w:r>
        <w:rPr>
          <w:rFonts w:ascii="Arial" w:hAnsi="Arial" w:cs="Arial" w:hint="eastAsia"/>
          <w:lang w:eastAsia="ja-JP"/>
        </w:rPr>
        <w:t>in R3-182473</w:t>
      </w:r>
    </w:p>
    <w:p w:rsidR="001D2C1A" w:rsidRPr="001E1258" w:rsidRDefault="001D2C1A" w:rsidP="001D2C1A">
      <w:pPr>
        <w:tabs>
          <w:tab w:val="left" w:pos="284"/>
          <w:tab w:val="left" w:pos="993"/>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Intra NG-RAN </w:t>
      </w:r>
      <w:r>
        <w:rPr>
          <w:rFonts w:ascii="Arial" w:hAnsi="Arial" w:cs="Arial"/>
          <w:lang w:eastAsia="ja-JP"/>
        </w:rPr>
        <w:t>mobility</w:t>
      </w:r>
      <w:r>
        <w:rPr>
          <w:rFonts w:ascii="Arial" w:hAnsi="Arial" w:cs="Arial" w:hint="eastAsia"/>
          <w:lang w:eastAsia="ja-JP"/>
        </w:rPr>
        <w:t xml:space="preserve"> in RRC_INACTIVE (mode)</w:t>
      </w:r>
      <w:r w:rsidRPr="00D422E3">
        <w:rPr>
          <w:rFonts w:ascii="Arial" w:hAnsi="Arial" w:cs="Arial"/>
        </w:rPr>
        <w:t xml:space="preserve">, 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sidRPr="001E1258">
        <w:rPr>
          <w:rFonts w:ascii="Arial" w:hAnsi="Arial" w:cs="Arial"/>
          <w:lang w:eastAsia="ja-JP"/>
        </w:rPr>
        <w:t xml:space="preserve">- Outgoing </w:t>
      </w:r>
      <w:r>
        <w:rPr>
          <w:rFonts w:ascii="Arial" w:hAnsi="Arial" w:cs="Arial" w:hint="eastAsia"/>
          <w:lang w:eastAsia="ja-JP"/>
        </w:rPr>
        <w:t xml:space="preserve">reply </w:t>
      </w:r>
      <w:r w:rsidRPr="001E1258">
        <w:rPr>
          <w:rFonts w:ascii="Arial" w:hAnsi="Arial" w:cs="Arial"/>
          <w:lang w:eastAsia="ja-JP"/>
        </w:rPr>
        <w:t xml:space="preserve">LS to </w:t>
      </w:r>
      <w:r>
        <w:rPr>
          <w:rFonts w:ascii="Arial" w:hAnsi="Arial" w:cs="Arial" w:hint="eastAsia"/>
          <w:lang w:eastAsia="ja-JP"/>
        </w:rPr>
        <w:t>RAN2</w:t>
      </w:r>
      <w:r w:rsidRPr="001E1258">
        <w:rPr>
          <w:rFonts w:ascii="Arial" w:hAnsi="Arial" w:cs="Arial"/>
          <w:lang w:eastAsia="ja-JP"/>
        </w:rPr>
        <w:t xml:space="preserve"> on details of RAN notification area in R3-1824</w:t>
      </w:r>
      <w:r>
        <w:rPr>
          <w:rFonts w:ascii="Arial" w:hAnsi="Arial" w:cs="Arial" w:hint="eastAsia"/>
          <w:lang w:eastAsia="ja-JP"/>
        </w:rPr>
        <w:t>31</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sidRPr="001E1258">
        <w:rPr>
          <w:rFonts w:ascii="Arial" w:hAnsi="Arial" w:cs="Arial"/>
          <w:lang w:eastAsia="ja-JP"/>
        </w:rPr>
        <w:t>- In Rel-15 RNA should be limited to Xn connectivity; mechanisms to avoid the UE going IDLE when moving out of RNA should be specified; NAS recovery mechanism as specified by SA2 is not precluded</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1E1258">
        <w:rPr>
          <w:rFonts w:ascii="Arial" w:hAnsi="Arial" w:cs="Arial"/>
          <w:lang w:eastAsia="ja-JP"/>
        </w:rPr>
        <w:t xml:space="preserve">Assistance Information for RAN Paging Priority </w:t>
      </w:r>
      <w:r>
        <w:rPr>
          <w:rFonts w:ascii="Arial" w:hAnsi="Arial" w:cs="Arial" w:hint="eastAsia"/>
          <w:lang w:eastAsia="ja-JP"/>
        </w:rPr>
        <w:t>in R3-182434</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sidRPr="00E343CD">
        <w:rPr>
          <w:rFonts w:ascii="Arial" w:hAnsi="Arial" w:cs="Arial"/>
          <w:lang w:eastAsia="ja-JP"/>
        </w:rPr>
        <w:t>-</w:t>
      </w:r>
      <w:r w:rsidRPr="001E1258">
        <w:t xml:space="preserve"> </w:t>
      </w:r>
      <w:r w:rsidRPr="001E1258">
        <w:rPr>
          <w:rFonts w:ascii="Arial" w:hAnsi="Arial" w:cs="Arial"/>
          <w:lang w:eastAsia="ja-JP"/>
        </w:rPr>
        <w:t>WA: adopt Opt1</w:t>
      </w:r>
      <w:r>
        <w:rPr>
          <w:rFonts w:ascii="Arial" w:hAnsi="Arial" w:cs="Arial" w:hint="eastAsia"/>
          <w:lang w:eastAsia="ja-JP"/>
        </w:rPr>
        <w:t xml:space="preserve">(i.e. </w:t>
      </w:r>
      <w:r w:rsidRPr="001E1258">
        <w:rPr>
          <w:rFonts w:ascii="Arial" w:hAnsi="Arial" w:cs="Arial"/>
          <w:lang w:eastAsia="ja-JP"/>
        </w:rPr>
        <w:t>Release the UE NG connection locally without RAN paging.</w:t>
      </w:r>
      <w:r>
        <w:rPr>
          <w:rFonts w:ascii="Arial" w:hAnsi="Arial" w:cs="Arial" w:hint="eastAsia"/>
          <w:lang w:eastAsia="ja-JP"/>
        </w:rPr>
        <w:t>)</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1E1258">
        <w:rPr>
          <w:rFonts w:ascii="Arial" w:hAnsi="Arial" w:cs="Arial"/>
          <w:lang w:eastAsia="ja-JP"/>
        </w:rPr>
        <w:t xml:space="preserve">RAN notification area </w:t>
      </w:r>
      <w:r>
        <w:rPr>
          <w:rFonts w:ascii="Arial" w:hAnsi="Arial" w:cs="Arial" w:hint="eastAsia"/>
          <w:lang w:eastAsia="ja-JP"/>
        </w:rPr>
        <w:t>in R3-182494</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1E1258">
        <w:rPr>
          <w:rFonts w:ascii="Arial" w:hAnsi="Arial" w:cs="Arial"/>
          <w:lang w:eastAsia="ja-JP"/>
        </w:rPr>
        <w:t xml:space="preserve">Full UE Context Transfer </w:t>
      </w:r>
      <w:r>
        <w:rPr>
          <w:rFonts w:ascii="Arial" w:hAnsi="Arial" w:cs="Arial" w:hint="eastAsia"/>
          <w:lang w:eastAsia="ja-JP"/>
        </w:rPr>
        <w:t>in R3-181980</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38.413 (NGAP) on</w:t>
      </w:r>
      <w:r w:rsidRPr="001E1258">
        <w:t xml:space="preserve"> Support of location reporting function</w:t>
      </w:r>
      <w:r w:rsidRPr="001E1258">
        <w:rPr>
          <w:rFonts w:ascii="Arial" w:hAnsi="Arial" w:cs="Arial"/>
          <w:lang w:eastAsia="ja-JP"/>
        </w:rPr>
        <w:t xml:space="preserve"> </w:t>
      </w:r>
      <w:r>
        <w:rPr>
          <w:rFonts w:ascii="Arial" w:hAnsi="Arial" w:cs="Arial" w:hint="eastAsia"/>
          <w:lang w:eastAsia="ja-JP"/>
        </w:rPr>
        <w:t>in R3-182432</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1E1258">
        <w:rPr>
          <w:rFonts w:ascii="Arial" w:hAnsi="Arial" w:cs="Arial"/>
          <w:lang w:eastAsia="ja-JP"/>
        </w:rPr>
        <w:t>F</w:t>
      </w:r>
      <w:r w:rsidRPr="001E1258">
        <w:t xml:space="preserve"> </w:t>
      </w:r>
      <w:r w:rsidRPr="001E1258">
        <w:rPr>
          <w:rFonts w:ascii="Arial" w:hAnsi="Arial" w:cs="Arial"/>
          <w:lang w:eastAsia="ja-JP"/>
        </w:rPr>
        <w:t xml:space="preserve">Support of location reporting function </w:t>
      </w:r>
      <w:r>
        <w:rPr>
          <w:rFonts w:ascii="Arial" w:hAnsi="Arial" w:cs="Arial" w:hint="eastAsia"/>
          <w:lang w:eastAsia="ja-JP"/>
        </w:rPr>
        <w:t>in R3-182433</w:t>
      </w:r>
    </w:p>
    <w:p w:rsidR="001D2C1A" w:rsidRPr="00E500A7"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5G-CN where the E-UTRA is the master (Option 7/7a/7x)</w:t>
      </w:r>
      <w:r w:rsidRPr="00D422E3">
        <w:rPr>
          <w:rFonts w:ascii="Arial" w:hAnsi="Arial" w:cs="Arial"/>
        </w:rPr>
        <w:t>,</w:t>
      </w:r>
      <w:r>
        <w:rPr>
          <w:rFonts w:ascii="Arial" w:hAnsi="Arial" w:cs="Arial" w:hint="eastAsia"/>
          <w:lang w:eastAsia="ja-JP"/>
        </w:rPr>
        <w:t xml:space="preserve"> this topic was not treated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C6160B"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Positioning support</w:t>
      </w:r>
      <w:r w:rsidRPr="00D422E3">
        <w:rPr>
          <w:rFonts w:ascii="Arial" w:hAnsi="Arial" w:cs="Arial"/>
        </w:rPr>
        <w:t>,</w:t>
      </w:r>
      <w:r>
        <w:rPr>
          <w:rFonts w:ascii="Arial" w:hAnsi="Arial" w:cs="Arial" w:hint="eastAsia"/>
          <w:lang w:eastAsia="ja-JP"/>
        </w:rPr>
        <w:t xml:space="preserve"> no contribution was submitted.</w:t>
      </w:r>
    </w:p>
    <w:p w:rsidR="001D2C1A"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LTE-NR co-existence</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agreed/endosed</w:t>
      </w:r>
      <w:r w:rsidRPr="00D422E3">
        <w:rPr>
          <w:rFonts w:ascii="Arial" w:hAnsi="Arial" w:cs="Arial"/>
        </w:rPr>
        <w:t>:</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 xml:space="preserve">-Text Proposal to TS 36.423 (X2AP) on </w:t>
      </w:r>
      <w:r w:rsidRPr="00516801">
        <w:rPr>
          <w:rFonts w:ascii="Arial" w:hAnsi="Arial" w:cs="Arial"/>
          <w:lang w:eastAsia="ja-JP"/>
        </w:rPr>
        <w:t>LTE-NR resource allocation coordination</w:t>
      </w:r>
      <w:r w:rsidRPr="00D468C9">
        <w:rPr>
          <w:rFonts w:ascii="Arial" w:hAnsi="Arial" w:cs="Arial" w:hint="eastAsia"/>
          <w:lang w:eastAsia="ja-JP"/>
        </w:rPr>
        <w:t xml:space="preserve"> </w:t>
      </w:r>
      <w:r>
        <w:rPr>
          <w:rFonts w:ascii="Arial" w:hAnsi="Arial" w:cs="Arial" w:hint="eastAsia"/>
          <w:lang w:eastAsia="ja-JP"/>
        </w:rPr>
        <w:t>in R3-182048.</w:t>
      </w:r>
    </w:p>
    <w:p w:rsidR="001D2C1A"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 xml:space="preserve">-Text Proposal to TS 36.423 (X2AP) on updates to </w:t>
      </w:r>
      <w:r w:rsidRPr="00516801">
        <w:rPr>
          <w:rFonts w:ascii="Arial" w:hAnsi="Arial" w:cs="Arial"/>
          <w:lang w:eastAsia="ja-JP"/>
        </w:rPr>
        <w:t>LTE-NR resource allocation coordination</w:t>
      </w:r>
      <w:r w:rsidRPr="00D468C9">
        <w:rPr>
          <w:rFonts w:ascii="Arial" w:hAnsi="Arial" w:cs="Arial" w:hint="eastAsia"/>
          <w:lang w:eastAsia="ja-JP"/>
        </w:rPr>
        <w:t xml:space="preserve"> </w:t>
      </w:r>
      <w:r>
        <w:rPr>
          <w:rFonts w:ascii="Arial" w:hAnsi="Arial" w:cs="Arial" w:hint="eastAsia"/>
          <w:lang w:eastAsia="ja-JP"/>
        </w:rPr>
        <w:t>in R3-182403.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516801">
        <w:t xml:space="preserve"> </w:t>
      </w:r>
      <w:r w:rsidRPr="00516801">
        <w:rPr>
          <w:rFonts w:ascii="Arial" w:hAnsi="Arial" w:cs="Arial"/>
          <w:lang w:eastAsia="ja-JP"/>
        </w:rPr>
        <w:t>LTE CRS info is needed for NR-LTE coordination</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w:t>
      </w:r>
      <w:r>
        <w:rPr>
          <w:rFonts w:ascii="Arial" w:hAnsi="Arial" w:cs="Arial" w:hint="eastAsia"/>
          <w:lang w:eastAsia="ja-JP"/>
        </w:rPr>
        <w:t>6</w:t>
      </w:r>
      <w:r w:rsidRPr="00E343CD">
        <w:rPr>
          <w:rFonts w:ascii="Arial" w:hAnsi="Arial" w:cs="Arial"/>
          <w:lang w:eastAsia="ja-JP"/>
        </w:rPr>
        <w:t>.300 (</w:t>
      </w:r>
      <w:r>
        <w:rPr>
          <w:rFonts w:ascii="Arial" w:hAnsi="Arial" w:cs="Arial" w:hint="eastAsia"/>
          <w:lang w:eastAsia="ja-JP"/>
        </w:rPr>
        <w:t>E-UTRA</w:t>
      </w:r>
      <w:r w:rsidRPr="00E343CD">
        <w:rPr>
          <w:rFonts w:ascii="Arial" w:hAnsi="Arial" w:cs="Arial"/>
          <w:lang w:eastAsia="ja-JP"/>
        </w:rPr>
        <w:t xml:space="preserve"> and </w:t>
      </w:r>
      <w:r>
        <w:rPr>
          <w:rFonts w:ascii="Arial" w:hAnsi="Arial" w:cs="Arial" w:hint="eastAsia"/>
          <w:lang w:eastAsia="ja-JP"/>
        </w:rPr>
        <w:t>E-UTRA</w:t>
      </w:r>
      <w:r w:rsidRPr="00E343CD">
        <w:rPr>
          <w:rFonts w:ascii="Arial" w:hAnsi="Arial" w:cs="Arial"/>
          <w:lang w:eastAsia="ja-JP"/>
        </w:rPr>
        <w:t xml:space="preserve">N Stage 2) on </w:t>
      </w:r>
      <w:r w:rsidRPr="00516801">
        <w:rPr>
          <w:rFonts w:ascii="Arial" w:hAnsi="Arial" w:cs="Arial"/>
          <w:lang w:eastAsia="ja-JP"/>
        </w:rPr>
        <w:t>Addition of ‘No EN-DC’ attribute for the Neighbour Relation Table</w:t>
      </w:r>
      <w:r w:rsidRPr="00E343CD">
        <w:rPr>
          <w:rFonts w:ascii="Arial" w:hAnsi="Arial" w:cs="Arial"/>
          <w:lang w:eastAsia="ja-JP"/>
        </w:rPr>
        <w:t xml:space="preserve"> in R3-18</w:t>
      </w:r>
      <w:r>
        <w:rPr>
          <w:rFonts w:ascii="Arial" w:hAnsi="Arial" w:cs="Arial" w:hint="eastAsia"/>
          <w:lang w:eastAsia="ja-JP"/>
        </w:rPr>
        <w:t>2095</w:t>
      </w:r>
    </w:p>
    <w:p w:rsidR="001D2C1A" w:rsidRPr="00446D71"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-Updates to </w:t>
      </w:r>
      <w:r w:rsidRPr="00D1025E">
        <w:rPr>
          <w:rFonts w:ascii="Arial" w:hAnsi="Arial" w:cs="Arial"/>
          <w:lang w:eastAsia="ja-JP"/>
        </w:rPr>
        <w:t>TS 37.340 (NR Multi-Connectivity Stage 2)</w:t>
      </w:r>
      <w:r>
        <w:rPr>
          <w:rFonts w:ascii="Arial" w:hAnsi="Arial" w:cs="Arial" w:hint="eastAsia"/>
          <w:lang w:eastAsia="ja-JP"/>
        </w:rPr>
        <w:t xml:space="preserve"> in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38.300 (NR and NG-RAN Stage 2) in R3-181838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38.401 (NG-RAN architecture description) in R3-181832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38.410 (NG general aspects and principles) in R3-181981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38.470 (F1 general aspects and principles) in R3-181838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36.413 (S1AP) in R3-181834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38.413 (NGAP) in R3-182333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38.423 (XnAP) in R3-182213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38.473 (F1AP) (for NSA) in R3-181836</w:t>
      </w:r>
    </w:p>
    <w:p w:rsidR="001D2C1A" w:rsidRPr="0051680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38.473 (F1AP) (for SA) in R3-182332</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TS 38.424 (Xn Data Transport)in R3-182335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TS 38.474 (F1 Data Transport)in R3-182274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latest updates of TS (BL CR/draft TS for support of SA) </w:t>
      </w:r>
      <w:r>
        <w:rPr>
          <w:rFonts w:ascii="Arial" w:hAnsi="Arial" w:cs="Arial"/>
          <w:lang w:eastAsia="ja-JP"/>
        </w:rPr>
        <w:t>would</w:t>
      </w:r>
      <w:r>
        <w:rPr>
          <w:rFonts w:ascii="Arial" w:hAnsi="Arial" w:cs="Arial" w:hint="eastAsia"/>
          <w:lang w:eastAsia="ja-JP"/>
        </w:rPr>
        <w:t xml:space="preserve"> be captured in following.</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TS38.401 (NG-RAN architecture description) in R3-182517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TS36.413 (S1AP) in R3-182532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TS36.423 (X2AP) in R3-182533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TS38.470 (F1 general aspects and principles) in R3-182519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SA) in R3-182520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NSA) in R3-182534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(RAN3 aspects) for TS38.300 </w:t>
      </w:r>
      <w:r w:rsidRPr="00591C8A">
        <w:rPr>
          <w:rFonts w:ascii="Arial" w:hAnsi="Arial" w:cs="Arial"/>
          <w:lang w:eastAsia="ja-JP"/>
        </w:rPr>
        <w:t>(NR and NG-RAN Stage 2)</w:t>
      </w:r>
      <w:r>
        <w:rPr>
          <w:rFonts w:ascii="Arial" w:hAnsi="Arial" w:cs="Arial" w:hint="eastAsia"/>
          <w:lang w:eastAsia="ja-JP"/>
        </w:rPr>
        <w:t xml:space="preserve"> in R3-182521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TS29.413 (</w:t>
      </w:r>
      <w:r w:rsidRPr="00880682">
        <w:rPr>
          <w:rFonts w:ascii="Arial" w:hAnsi="Arial" w:cs="Arial"/>
          <w:lang w:eastAsia="ja-JP"/>
        </w:rPr>
        <w:t>NGAP to non-3GPP access</w:t>
      </w:r>
      <w:r>
        <w:rPr>
          <w:rFonts w:ascii="Arial" w:hAnsi="Arial" w:cs="Arial" w:hint="eastAsia"/>
          <w:lang w:eastAsia="ja-JP"/>
        </w:rPr>
        <w:t>) in R3-181588</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TS38.410 (NG general aspects and principles) in R3-182523</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TS38.413 (NGAP) in R3-182524</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TS38.415 (</w:t>
      </w:r>
      <w:r w:rsidRPr="00880682">
        <w:rPr>
          <w:rFonts w:ascii="Arial" w:hAnsi="Arial" w:cs="Arial"/>
          <w:lang w:eastAsia="ja-JP"/>
        </w:rPr>
        <w:t>PDU Session User Plane Protocol</w:t>
      </w:r>
      <w:r>
        <w:rPr>
          <w:rFonts w:ascii="Arial" w:hAnsi="Arial" w:cs="Arial" w:hint="eastAsia"/>
          <w:lang w:eastAsia="ja-JP"/>
        </w:rPr>
        <w:t>) in R3-182525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TS38.420 (Xn general aspects and principles) in R3-182526</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TS38.423 (XnAP) in R3-182527</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TS38.424 (Xn Data Transport) in R3-182528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TS38.455 (</w:t>
      </w:r>
      <w:r w:rsidRPr="00514433">
        <w:rPr>
          <w:rFonts w:ascii="Arial" w:hAnsi="Arial" w:cs="Arial"/>
          <w:lang w:eastAsia="ja-JP"/>
        </w:rPr>
        <w:t>NR Positioning Protocol A</w:t>
      </w:r>
      <w:r>
        <w:rPr>
          <w:rFonts w:ascii="Arial" w:hAnsi="Arial" w:cs="Arial" w:hint="eastAsia"/>
          <w:lang w:eastAsia="ja-JP"/>
        </w:rPr>
        <w:t>) in R3-181595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pStyle w:val="aff6"/>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3#100</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May</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1D2C1A" w:rsidRPr="00D422E3"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3#100</w:t>
      </w:r>
      <w:r w:rsidRPr="00D422E3">
        <w:rPr>
          <w:rFonts w:ascii="Arial" w:hAnsi="Arial" w:cs="Arial"/>
          <w:lang w:eastAsia="ja-JP"/>
        </w:rPr>
        <w:t xml:space="preserve">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 for EN-DC]</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EPC where the E-UTRA is the master (Option 3/3a/3x)</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Signalling of RFSP</w:t>
      </w:r>
      <w:r>
        <w:rPr>
          <w:rFonts w:ascii="Arial" w:hAnsi="Arial" w:cs="Arial" w:hint="eastAsia"/>
          <w:lang w:eastAsia="ja-JP"/>
        </w:rPr>
        <w:t xml:space="preserve"> in R3-183540</w:t>
      </w:r>
    </w:p>
    <w:p w:rsidR="001D2C1A" w:rsidRPr="00D70EED" w:rsidRDefault="001D2C1A" w:rsidP="001D2C1A">
      <w:pPr>
        <w:tabs>
          <w:tab w:val="left" w:pos="567"/>
        </w:tabs>
        <w:overflowPunct/>
        <w:autoSpaceDE/>
        <w:autoSpaceDN/>
        <w:snapToGrid w:val="0"/>
        <w:spacing w:after="0"/>
        <w:ind w:leftChars="14" w:left="28"/>
        <w:textAlignment w:val="auto"/>
        <w:rPr>
          <w:rFonts w:ascii="Arial" w:hAnsi="Arial" w:cs="Arial"/>
          <w:lang w:eastAsia="ja-JP"/>
        </w:rPr>
      </w:pPr>
      <w:r w:rsidRPr="00D70EED">
        <w:rPr>
          <w:rFonts w:ascii="Arial" w:hAnsi="Arial" w:cs="Arial"/>
          <w:lang w:eastAsia="ja-JP"/>
        </w:rPr>
        <w:t xml:space="preserve">-Text Proposal to TS 36.300 (E-UTRA and E-UTRAN Stage 2) on </w:t>
      </w:r>
      <w:r w:rsidRPr="006B6C25">
        <w:rPr>
          <w:rFonts w:ascii="Arial" w:hAnsi="Arial" w:cs="Arial"/>
          <w:lang w:eastAsia="ja-JP"/>
        </w:rPr>
        <w:t>ANR stage 2 clean up</w:t>
      </w:r>
      <w:r w:rsidRPr="00D70EED">
        <w:rPr>
          <w:rFonts w:ascii="Arial" w:hAnsi="Arial" w:cs="Arial"/>
          <w:lang w:eastAsia="ja-JP"/>
        </w:rPr>
        <w:t xml:space="preserve"> in R3-18</w:t>
      </w:r>
      <w:r>
        <w:rPr>
          <w:rFonts w:ascii="Arial" w:hAnsi="Arial" w:cs="Arial" w:hint="eastAsia"/>
          <w:lang w:eastAsia="ja-JP"/>
        </w:rPr>
        <w:t>3438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38.473 (F1AP) on pMax transfer in R3-183123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Secured SRB-only connection</w:t>
      </w:r>
      <w:r>
        <w:rPr>
          <w:rFonts w:ascii="Arial" w:hAnsi="Arial" w:cs="Arial" w:hint="eastAsia"/>
          <w:lang w:eastAsia="ja-JP"/>
        </w:rPr>
        <w:t xml:space="preserve"> in R3-182860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Correction on UE Context Modification Confirm</w:t>
      </w:r>
      <w:r>
        <w:rPr>
          <w:rFonts w:ascii="Arial" w:hAnsi="Arial" w:cs="Arial" w:hint="eastAsia"/>
          <w:lang w:eastAsia="ja-JP"/>
        </w:rPr>
        <w:t xml:space="preserve"> in R3-182838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5D0418" w:rsidRPr="006B6C25" w:rsidRDefault="005D0418"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Higher layer functional split</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cell spans over multiple D</w:t>
      </w:r>
      <w:r>
        <w:rPr>
          <w:rFonts w:ascii="Arial" w:hAnsi="Arial" w:cs="Arial" w:hint="eastAsia"/>
          <w:lang w:eastAsia="ja-JP"/>
        </w:rPr>
        <w:t>U</w:t>
      </w:r>
      <w:r w:rsidRPr="006B6C25">
        <w:rPr>
          <w:rFonts w:ascii="Arial" w:hAnsi="Arial" w:cs="Arial"/>
          <w:lang w:eastAsia="ja-JP"/>
        </w:rPr>
        <w:t>s</w:t>
      </w:r>
      <w:r w:rsidRPr="00E343CD">
        <w:rPr>
          <w:rFonts w:ascii="Arial" w:hAnsi="Arial" w:cs="Arial"/>
          <w:lang w:eastAsia="ja-JP"/>
        </w:rPr>
        <w:t xml:space="preserve"> in R3-18</w:t>
      </w:r>
      <w:r>
        <w:rPr>
          <w:rFonts w:ascii="Arial" w:hAnsi="Arial" w:cs="Arial" w:hint="eastAsia"/>
          <w:lang w:eastAsia="ja-JP"/>
        </w:rPr>
        <w:t>2988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RRC inactive</w:t>
      </w:r>
      <w:r w:rsidRPr="00E343CD">
        <w:rPr>
          <w:rFonts w:ascii="Arial" w:hAnsi="Arial" w:cs="Arial"/>
          <w:lang w:eastAsia="ja-JP"/>
        </w:rPr>
        <w:t xml:space="preserve"> in R3-18</w:t>
      </w:r>
      <w:r>
        <w:rPr>
          <w:rFonts w:ascii="Arial" w:hAnsi="Arial" w:cs="Arial" w:hint="eastAsia"/>
          <w:lang w:eastAsia="ja-JP"/>
        </w:rPr>
        <w:t>2996</w:t>
      </w:r>
    </w:p>
    <w:p w:rsidR="001D2C1A" w:rsidRPr="009D0F32"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TNL aspects</w:t>
      </w:r>
      <w:r>
        <w:rPr>
          <w:rFonts w:ascii="Arial" w:hAnsi="Arial" w:cs="Arial" w:hint="eastAsia"/>
          <w:lang w:eastAsia="ja-JP"/>
        </w:rPr>
        <w:t xml:space="preserve"> in R3-183482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TS38.470 (F1 general aspects and principles) on </w:t>
      </w:r>
      <w:r w:rsidRPr="006B6C25">
        <w:rPr>
          <w:rFonts w:ascii="Arial" w:hAnsi="Arial" w:cs="Arial"/>
          <w:lang w:eastAsia="ja-JP"/>
        </w:rPr>
        <w:t>PWS in CU DU split</w:t>
      </w:r>
      <w:r w:rsidRPr="001E1258">
        <w:rPr>
          <w:rFonts w:ascii="Arial" w:hAnsi="Arial" w:cs="Arial" w:hint="eastAsia"/>
          <w:lang w:eastAsia="ja-JP"/>
        </w:rPr>
        <w:t xml:space="preserve"> </w:t>
      </w:r>
      <w:r>
        <w:rPr>
          <w:rFonts w:ascii="Arial" w:hAnsi="Arial" w:cs="Arial" w:hint="eastAsia"/>
          <w:lang w:eastAsia="ja-JP"/>
        </w:rPr>
        <w:t>in R3-183487</w:t>
      </w:r>
    </w:p>
    <w:p w:rsidR="001D2C1A" w:rsidRPr="009D0F32"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38.473 (F1AP) on PWS in R3-183486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supporting Msg3 based on-demand SI</w:t>
      </w:r>
      <w:r>
        <w:rPr>
          <w:rFonts w:ascii="Arial" w:hAnsi="Arial" w:cs="Arial" w:hint="eastAsia"/>
          <w:lang w:eastAsia="ja-JP"/>
        </w:rPr>
        <w:t xml:space="preserve"> in R3-183488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System information delivery</w:t>
      </w:r>
      <w:r>
        <w:rPr>
          <w:rFonts w:ascii="Arial" w:hAnsi="Arial" w:cs="Arial" w:hint="eastAsia"/>
          <w:lang w:eastAsia="ja-JP"/>
        </w:rPr>
        <w:t xml:space="preserve"> in R3-183489</w:t>
      </w:r>
    </w:p>
    <w:p w:rsidR="001D2C1A" w:rsidRPr="001E1258"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WF</w:t>
      </w:r>
      <w:r>
        <w:rPr>
          <w:rFonts w:ascii="Arial" w:hAnsi="Arial" w:cs="Arial" w:hint="eastAsia"/>
          <w:lang w:eastAsia="ja-JP"/>
        </w:rPr>
        <w:t xml:space="preserve"> on </w:t>
      </w:r>
      <w:r w:rsidRPr="006B6C25">
        <w:rPr>
          <w:rFonts w:ascii="Arial" w:hAnsi="Arial" w:cs="Arial"/>
          <w:lang w:eastAsia="ja-JP"/>
        </w:rPr>
        <w:t>gNB-DU UE F1AP ID</w:t>
      </w:r>
      <w:r>
        <w:rPr>
          <w:rFonts w:ascii="Arial" w:hAnsi="Arial" w:cs="Arial" w:hint="eastAsia"/>
          <w:lang w:eastAsia="ja-JP"/>
        </w:rPr>
        <w:t xml:space="preserve"> handling</w:t>
      </w:r>
    </w:p>
    <w:p w:rsidR="001D2C1A" w:rsidRPr="006B6C25" w:rsidRDefault="001D2C1A" w:rsidP="001D2C1A">
      <w:pPr>
        <w:tabs>
          <w:tab w:val="left" w:pos="567"/>
        </w:tabs>
        <w:overflowPunct/>
        <w:autoSpaceDE/>
        <w:autoSpaceDN/>
        <w:snapToGrid w:val="0"/>
        <w:spacing w:after="0"/>
        <w:ind w:leftChars="283" w:left="566"/>
        <w:textAlignment w:val="auto"/>
        <w:rPr>
          <w:rFonts w:ascii="Arial" w:hAnsi="Arial" w:cs="Arial"/>
          <w:lang w:eastAsia="ja-JP"/>
        </w:rPr>
      </w:pPr>
      <w:r>
        <w:rPr>
          <w:rFonts w:ascii="Arial" w:hAnsi="Arial" w:cs="Arial" w:hint="eastAsia"/>
          <w:lang w:eastAsia="ja-JP"/>
        </w:rPr>
        <w:tab/>
      </w:r>
      <w:r w:rsidRPr="006B6C25">
        <w:rPr>
          <w:rFonts w:ascii="Arial" w:hAnsi="Arial" w:cs="Arial"/>
          <w:lang w:eastAsia="ja-JP"/>
        </w:rPr>
        <w:t>-</w:t>
      </w:r>
      <w:r w:rsidRPr="006B6C25">
        <w:rPr>
          <w:rFonts w:ascii="Arial" w:hAnsi="Arial" w:cs="Arial"/>
          <w:lang w:eastAsia="ja-JP"/>
        </w:rPr>
        <w:tab/>
        <w:t xml:space="preserve">Discuss whether to specify the release of old gNB-DU UE F1AP ID in gNB-DU during RRC Re-establishment procedure. </w:t>
      </w:r>
    </w:p>
    <w:p w:rsidR="001D2C1A" w:rsidRDefault="001D2C1A" w:rsidP="001D2C1A">
      <w:pPr>
        <w:tabs>
          <w:tab w:val="left" w:pos="567"/>
        </w:tabs>
        <w:overflowPunct/>
        <w:autoSpaceDE/>
        <w:autoSpaceDN/>
        <w:snapToGrid w:val="0"/>
        <w:spacing w:after="0"/>
        <w:ind w:leftChars="283" w:left="566"/>
        <w:textAlignment w:val="auto"/>
        <w:rPr>
          <w:rFonts w:ascii="Arial" w:hAnsi="Arial" w:cs="Arial"/>
          <w:lang w:eastAsia="ja-JP"/>
        </w:rPr>
      </w:pPr>
      <w:r>
        <w:rPr>
          <w:rFonts w:ascii="Arial" w:hAnsi="Arial" w:cs="Arial" w:hint="eastAsia"/>
          <w:lang w:eastAsia="ja-JP"/>
        </w:rPr>
        <w:tab/>
      </w:r>
      <w:r w:rsidRPr="006B6C25">
        <w:rPr>
          <w:rFonts w:ascii="Arial" w:hAnsi="Arial" w:cs="Arial"/>
          <w:lang w:eastAsia="ja-JP"/>
        </w:rPr>
        <w:t>-</w:t>
      </w:r>
      <w:r w:rsidRPr="006B6C25">
        <w:rPr>
          <w:rFonts w:ascii="Arial" w:hAnsi="Arial" w:cs="Arial"/>
          <w:lang w:eastAsia="ja-JP"/>
        </w:rPr>
        <w:tab/>
        <w:t>continue the discussion considering the following alternatives:</w:t>
      </w:r>
    </w:p>
    <w:p w:rsidR="001D2C1A" w:rsidRPr="006B6C25" w:rsidRDefault="001D2C1A" w:rsidP="001D2C1A">
      <w:pPr>
        <w:tabs>
          <w:tab w:val="left" w:pos="567"/>
        </w:tabs>
        <w:overflowPunct/>
        <w:autoSpaceDE/>
        <w:autoSpaceDN/>
        <w:snapToGrid w:val="0"/>
        <w:spacing w:after="0"/>
        <w:ind w:leftChars="400" w:left="800"/>
        <w:textAlignment w:val="auto"/>
        <w:rPr>
          <w:rFonts w:ascii="Arial" w:hAnsi="Arial" w:cs="Arial"/>
          <w:lang w:eastAsia="ja-JP"/>
        </w:rPr>
      </w:pPr>
      <w:r w:rsidRPr="006B6C25">
        <w:rPr>
          <w:rFonts w:ascii="Arial" w:hAnsi="Arial" w:cs="Arial"/>
          <w:lang w:eastAsia="ja-JP"/>
        </w:rPr>
        <w:t>Alt1) introduce the old gNB-DU UE F1AP ID in UE Context Release Command message (as Optional IE or Conditional IE, when RRC-Container exists.).</w:t>
      </w:r>
    </w:p>
    <w:p w:rsidR="001D2C1A" w:rsidRDefault="001D2C1A" w:rsidP="001D2C1A">
      <w:pPr>
        <w:tabs>
          <w:tab w:val="left" w:pos="567"/>
        </w:tabs>
        <w:overflowPunct/>
        <w:autoSpaceDE/>
        <w:autoSpaceDN/>
        <w:snapToGrid w:val="0"/>
        <w:spacing w:after="0"/>
        <w:ind w:leftChars="400" w:left="800"/>
        <w:textAlignment w:val="auto"/>
        <w:rPr>
          <w:rFonts w:ascii="Arial" w:hAnsi="Arial" w:cs="Arial"/>
          <w:lang w:eastAsia="ja-JP"/>
        </w:rPr>
      </w:pPr>
      <w:r w:rsidRPr="006B6C25">
        <w:rPr>
          <w:rFonts w:ascii="Arial" w:hAnsi="Arial" w:cs="Arial"/>
          <w:lang w:eastAsia="ja-JP"/>
        </w:rPr>
        <w:lastRenderedPageBreak/>
        <w:t>Alt2) specify by text, if needed, how to release old gNB-DU UE F1AP ID in gNB-DU during RRC Re-establishment procedure (e.g. multiple UE context release commands).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gNB-CU behaviour without DU to CU RRC information</w:t>
      </w:r>
      <w:r>
        <w:rPr>
          <w:rFonts w:ascii="Arial" w:hAnsi="Arial" w:cs="Arial" w:hint="eastAsia"/>
          <w:lang w:eastAsia="ja-JP"/>
        </w:rPr>
        <w:t xml:space="preserve"> in R3-183491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the presence of C-RNTI in Initial UL RRC Transfer message</w:t>
      </w:r>
      <w:r>
        <w:rPr>
          <w:rFonts w:ascii="Arial" w:hAnsi="Arial" w:cs="Arial" w:hint="eastAsia"/>
          <w:lang w:eastAsia="ja-JP"/>
        </w:rPr>
        <w:t xml:space="preserve"> in R3-183360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38.473 (F1AP) on </w:t>
      </w:r>
      <w:r w:rsidRPr="006B6C25">
        <w:rPr>
          <w:rFonts w:ascii="Arial" w:hAnsi="Arial" w:cs="Arial"/>
          <w:lang w:eastAsia="ja-JP"/>
        </w:rPr>
        <w:t>Paging Identity</w:t>
      </w:r>
      <w:r>
        <w:rPr>
          <w:rFonts w:ascii="Arial" w:hAnsi="Arial" w:cs="Arial" w:hint="eastAsia"/>
          <w:lang w:eastAsia="ja-JP"/>
        </w:rPr>
        <w:t xml:space="preserve"> in R3-183492</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Pr>
          <w:rFonts w:ascii="Arial" w:hAnsi="Arial" w:cs="Arial" w:hint="eastAsia"/>
          <w:lang w:eastAsia="ja-JP"/>
        </w:rPr>
        <w:t>UE context</w:t>
      </w:r>
      <w:r w:rsidRPr="00E343CD">
        <w:rPr>
          <w:rFonts w:ascii="Arial" w:hAnsi="Arial" w:cs="Arial"/>
          <w:lang w:eastAsia="ja-JP"/>
        </w:rPr>
        <w:t xml:space="preserve"> in R3-18</w:t>
      </w:r>
      <w:r>
        <w:rPr>
          <w:rFonts w:ascii="Arial" w:hAnsi="Arial" w:cs="Arial" w:hint="eastAsia"/>
          <w:lang w:eastAsia="ja-JP"/>
        </w:rPr>
        <w:t>2989</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Pr>
          <w:rFonts w:ascii="Arial" w:hAnsi="Arial" w:cs="Arial" w:hint="eastAsia"/>
          <w:lang w:eastAsia="ja-JP"/>
        </w:rPr>
        <w:t>QoS handling</w:t>
      </w:r>
      <w:r w:rsidRPr="00E343CD">
        <w:rPr>
          <w:rFonts w:ascii="Arial" w:hAnsi="Arial" w:cs="Arial"/>
          <w:lang w:eastAsia="ja-JP"/>
        </w:rPr>
        <w:t xml:space="preserve"> in R3-18</w:t>
      </w:r>
      <w:r>
        <w:rPr>
          <w:rFonts w:ascii="Arial" w:hAnsi="Arial" w:cs="Arial" w:hint="eastAsia"/>
          <w:lang w:eastAsia="ja-JP"/>
        </w:rPr>
        <w:t>2922</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User inactivity monitoring</w:t>
      </w:r>
      <w:r w:rsidRPr="00E343CD">
        <w:rPr>
          <w:rFonts w:ascii="Arial" w:hAnsi="Arial" w:cs="Arial"/>
          <w:lang w:eastAsia="ja-JP"/>
        </w:rPr>
        <w:t xml:space="preserve"> in R3-18</w:t>
      </w:r>
      <w:r>
        <w:rPr>
          <w:rFonts w:ascii="Arial" w:hAnsi="Arial" w:cs="Arial" w:hint="eastAsia"/>
          <w:lang w:eastAsia="ja-JP"/>
        </w:rPr>
        <w:t>3498</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User inactivity monitoring</w:t>
      </w:r>
      <w:r w:rsidRPr="00E343CD">
        <w:rPr>
          <w:rFonts w:ascii="Arial" w:hAnsi="Arial" w:cs="Arial"/>
          <w:lang w:eastAsia="ja-JP"/>
        </w:rPr>
        <w:t xml:space="preserve"> in R3-18</w:t>
      </w:r>
      <w:r>
        <w:rPr>
          <w:rFonts w:ascii="Arial" w:hAnsi="Arial" w:cs="Arial" w:hint="eastAsia"/>
          <w:lang w:eastAsia="ja-JP"/>
        </w:rPr>
        <w:t>3495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User inactivity monitoring</w:t>
      </w:r>
      <w:r w:rsidRPr="00E343CD">
        <w:rPr>
          <w:rFonts w:ascii="Arial" w:hAnsi="Arial" w:cs="Arial"/>
          <w:lang w:eastAsia="ja-JP"/>
        </w:rPr>
        <w:t xml:space="preserve"> in R3-18</w:t>
      </w:r>
      <w:r>
        <w:rPr>
          <w:rFonts w:ascii="Arial" w:hAnsi="Arial" w:cs="Arial" w:hint="eastAsia"/>
          <w:lang w:eastAsia="ja-JP"/>
        </w:rPr>
        <w:t>2994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Cell type indication</w:t>
      </w:r>
      <w:r w:rsidRPr="00E343CD">
        <w:rPr>
          <w:rFonts w:ascii="Arial" w:hAnsi="Arial" w:cs="Arial"/>
          <w:lang w:eastAsia="ja-JP"/>
        </w:rPr>
        <w:t xml:space="preserve"> in R3-18</w:t>
      </w:r>
      <w:r>
        <w:rPr>
          <w:rFonts w:ascii="Arial" w:hAnsi="Arial" w:cs="Arial" w:hint="eastAsia"/>
          <w:lang w:eastAsia="ja-JP"/>
        </w:rPr>
        <w:t>3505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UE context management procedure</w:t>
      </w:r>
      <w:r w:rsidRPr="00E343CD">
        <w:rPr>
          <w:rFonts w:ascii="Arial" w:hAnsi="Arial" w:cs="Arial"/>
          <w:lang w:eastAsia="ja-JP"/>
        </w:rPr>
        <w:t xml:space="preserve"> in R3-18</w:t>
      </w:r>
      <w:r>
        <w:rPr>
          <w:rFonts w:ascii="Arial" w:hAnsi="Arial" w:cs="Arial" w:hint="eastAsia"/>
          <w:lang w:eastAsia="ja-JP"/>
        </w:rPr>
        <w:t>3134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signalling connection</w:t>
      </w:r>
      <w:r w:rsidRPr="00E343CD">
        <w:rPr>
          <w:rFonts w:ascii="Arial" w:hAnsi="Arial" w:cs="Arial"/>
          <w:lang w:eastAsia="ja-JP"/>
        </w:rPr>
        <w:t xml:space="preserve"> in R3-18</w:t>
      </w:r>
      <w:r>
        <w:rPr>
          <w:rFonts w:ascii="Arial" w:hAnsi="Arial" w:cs="Arial" w:hint="eastAsia"/>
          <w:lang w:eastAsia="ja-JP"/>
        </w:rPr>
        <w:t>3201</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6B6C25">
        <w:rPr>
          <w:rFonts w:ascii="Arial" w:hAnsi="Arial" w:cs="Arial"/>
          <w:lang w:eastAsia="ja-JP"/>
        </w:rPr>
        <w:t>active cell list</w:t>
      </w:r>
      <w:r w:rsidRPr="00E343CD">
        <w:rPr>
          <w:rFonts w:ascii="Arial" w:hAnsi="Arial" w:cs="Arial"/>
          <w:lang w:eastAsia="ja-JP"/>
        </w:rPr>
        <w:t xml:space="preserve"> in R3-18</w:t>
      </w:r>
      <w:r>
        <w:rPr>
          <w:rFonts w:ascii="Arial" w:hAnsi="Arial" w:cs="Arial" w:hint="eastAsia"/>
          <w:lang w:eastAsia="ja-JP"/>
        </w:rPr>
        <w:t>3506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Text proposal to TS 38.473 (F1AP)</w:t>
      </w:r>
      <w:r w:rsidRPr="00E343CD">
        <w:rPr>
          <w:rFonts w:ascii="Arial" w:hAnsi="Arial" w:cs="Arial"/>
          <w:lang w:eastAsia="ja-JP"/>
        </w:rPr>
        <w:t xml:space="preserve"> on </w:t>
      </w:r>
      <w:r w:rsidRPr="006B6C25">
        <w:rPr>
          <w:rFonts w:ascii="Arial" w:hAnsi="Arial" w:cs="Arial"/>
          <w:lang w:eastAsia="ja-JP"/>
        </w:rPr>
        <w:t>Cell Barred Info</w:t>
      </w:r>
      <w:r w:rsidRPr="00E343CD">
        <w:rPr>
          <w:rFonts w:ascii="Arial" w:hAnsi="Arial" w:cs="Arial"/>
          <w:lang w:eastAsia="ja-JP"/>
        </w:rPr>
        <w:t xml:space="preserve"> in R3-18</w:t>
      </w:r>
      <w:r>
        <w:rPr>
          <w:rFonts w:ascii="Arial" w:hAnsi="Arial" w:cs="Arial" w:hint="eastAsia"/>
          <w:lang w:eastAsia="ja-JP"/>
        </w:rPr>
        <w:t>3509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Reuse the current UE ctxt rel procedure to signal UE rejection</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UE Context Release</w:t>
      </w:r>
      <w:r>
        <w:rPr>
          <w:rFonts w:ascii="Arial" w:hAnsi="Arial" w:cs="Arial" w:hint="eastAsia"/>
          <w:lang w:eastAsia="ja-JP"/>
        </w:rPr>
        <w:t xml:space="preserve"> in R3-183358</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Additional cause values</w:t>
      </w:r>
      <w:r>
        <w:rPr>
          <w:rFonts w:ascii="Arial" w:hAnsi="Arial" w:cs="Arial" w:hint="eastAsia"/>
          <w:lang w:eastAsia="ja-JP"/>
        </w:rPr>
        <w:t xml:space="preserve"> in R3-183359</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ServCellIndex for SpCell</w:t>
      </w:r>
      <w:r>
        <w:rPr>
          <w:rFonts w:ascii="Arial" w:hAnsi="Arial" w:cs="Arial" w:hint="eastAsia"/>
          <w:lang w:eastAsia="ja-JP"/>
        </w:rPr>
        <w:t xml:space="preserve"> in R3-183361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full configuration</w:t>
      </w:r>
      <w:r>
        <w:rPr>
          <w:rFonts w:ascii="Arial" w:hAnsi="Arial" w:cs="Arial" w:hint="eastAsia"/>
          <w:lang w:eastAsia="ja-JP"/>
        </w:rPr>
        <w:t xml:space="preserve"> in R3-183362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Priority order for SpCell list</w:t>
      </w:r>
      <w:r>
        <w:rPr>
          <w:rFonts w:ascii="Arial" w:hAnsi="Arial" w:cs="Arial" w:hint="eastAsia"/>
          <w:lang w:eastAsia="ja-JP"/>
        </w:rPr>
        <w:t xml:space="preserve"> in R3-183217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rPr>
          <w:rFonts w:ascii="Arial" w:hAnsi="Arial" w:cs="Arial" w:hint="eastAsia"/>
          <w:lang w:eastAsia="ja-JP"/>
        </w:rPr>
        <w:t xml:space="preserve"> </w:t>
      </w:r>
      <w:r>
        <w:rPr>
          <w:rFonts w:ascii="Arial" w:hAnsi="Arial" w:cs="Arial" w:hint="eastAsia"/>
          <w:lang w:eastAsia="ja-JP"/>
        </w:rPr>
        <w:t xml:space="preserve">Text proposal to TS 38.473 (F1AP) on </w:t>
      </w:r>
      <w:r w:rsidRPr="006B6C25">
        <w:rPr>
          <w:rFonts w:ascii="Arial" w:hAnsi="Arial" w:cs="Arial"/>
          <w:lang w:eastAsia="ja-JP"/>
        </w:rPr>
        <w:t>Measurement configuration</w:t>
      </w:r>
      <w:r>
        <w:rPr>
          <w:rFonts w:ascii="Arial" w:hAnsi="Arial" w:cs="Arial" w:hint="eastAsia"/>
          <w:lang w:eastAsia="ja-JP"/>
        </w:rPr>
        <w:t xml:space="preserve"> in R3-183363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SN Change Indicator</w:t>
      </w:r>
      <w:r w:rsidRPr="00B14E05">
        <w:rPr>
          <w:rFonts w:ascii="Arial" w:hAnsi="Arial" w:cs="Arial" w:hint="eastAsia"/>
          <w:lang w:eastAsia="ja-JP"/>
        </w:rPr>
        <w:t xml:space="preserve"> </w:t>
      </w:r>
      <w:r>
        <w:rPr>
          <w:rFonts w:ascii="Arial" w:hAnsi="Arial" w:cs="Arial" w:hint="eastAsia"/>
          <w:lang w:eastAsia="ja-JP"/>
        </w:rPr>
        <w:t>in R3-183365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SN Change Indicator</w:t>
      </w:r>
      <w:r w:rsidRPr="00E343CD">
        <w:rPr>
          <w:rFonts w:ascii="Arial" w:hAnsi="Arial" w:cs="Arial"/>
          <w:lang w:eastAsia="ja-JP"/>
        </w:rPr>
        <w:t xml:space="preserve"> in R3-18</w:t>
      </w:r>
      <w:r>
        <w:rPr>
          <w:rFonts w:ascii="Arial" w:hAnsi="Arial" w:cs="Arial" w:hint="eastAsia"/>
          <w:lang w:eastAsia="ja-JP"/>
        </w:rPr>
        <w:t>3364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Correction of the SeNB Reconfiguration Completion procedure</w:t>
      </w:r>
      <w:r w:rsidRPr="00E343CD">
        <w:rPr>
          <w:rFonts w:ascii="Arial" w:hAnsi="Arial" w:cs="Arial"/>
          <w:lang w:eastAsia="ja-JP"/>
        </w:rPr>
        <w:t xml:space="preserve"> in R3-18</w:t>
      </w:r>
      <w:r>
        <w:rPr>
          <w:rFonts w:ascii="Arial" w:hAnsi="Arial" w:cs="Arial" w:hint="eastAsia"/>
          <w:lang w:eastAsia="ja-JP"/>
        </w:rPr>
        <w:t>2652</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Addition of MeNB cell ID to solve the PCI confusion</w:t>
      </w:r>
      <w:r w:rsidRPr="00E343CD">
        <w:rPr>
          <w:rFonts w:ascii="Arial" w:hAnsi="Arial" w:cs="Arial"/>
          <w:lang w:eastAsia="ja-JP"/>
        </w:rPr>
        <w:t xml:space="preserve"> in R3-18</w:t>
      </w:r>
      <w:r>
        <w:rPr>
          <w:rFonts w:ascii="Arial" w:hAnsi="Arial" w:cs="Arial" w:hint="eastAsia"/>
          <w:lang w:eastAsia="ja-JP"/>
        </w:rPr>
        <w:t>3523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Enabling re-use of NR PCIs in cells served by the same en-gNB in EN-DC</w:t>
      </w:r>
      <w:r w:rsidRPr="00B14E05">
        <w:rPr>
          <w:rFonts w:ascii="Arial" w:hAnsi="Arial" w:cs="Arial" w:hint="eastAsia"/>
          <w:lang w:eastAsia="ja-JP"/>
        </w:rPr>
        <w:t xml:space="preserve"> </w:t>
      </w:r>
      <w:r>
        <w:rPr>
          <w:rFonts w:ascii="Arial" w:hAnsi="Arial" w:cs="Arial" w:hint="eastAsia"/>
          <w:lang w:eastAsia="ja-JP"/>
        </w:rPr>
        <w:t>in R3-183524</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Adding missing relation for the TEID</w:t>
      </w:r>
      <w:r w:rsidRPr="00E343CD">
        <w:rPr>
          <w:rFonts w:ascii="Arial" w:hAnsi="Arial" w:cs="Arial"/>
          <w:lang w:eastAsia="ja-JP"/>
        </w:rPr>
        <w:t xml:space="preserve"> in R3-18</w:t>
      </w:r>
      <w:r>
        <w:rPr>
          <w:rFonts w:ascii="Arial" w:hAnsi="Arial" w:cs="Arial" w:hint="eastAsia"/>
          <w:lang w:eastAsia="ja-JP"/>
        </w:rPr>
        <w:t>2655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X2 partial reset</w:t>
      </w:r>
      <w:r w:rsidRPr="00E343CD">
        <w:rPr>
          <w:rFonts w:ascii="Arial" w:hAnsi="Arial" w:cs="Arial"/>
          <w:lang w:eastAsia="ja-JP"/>
        </w:rPr>
        <w:t xml:space="preserve"> in R3-18</w:t>
      </w:r>
      <w:r>
        <w:rPr>
          <w:rFonts w:ascii="Arial" w:hAnsi="Arial" w:cs="Arial" w:hint="eastAsia"/>
          <w:lang w:eastAsia="ja-JP"/>
        </w:rPr>
        <w:t>2678</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Correction on the same terminology of “Split SRB”</w:t>
      </w:r>
      <w:r w:rsidRPr="00E343CD">
        <w:rPr>
          <w:rFonts w:ascii="Arial" w:hAnsi="Arial" w:cs="Arial"/>
          <w:lang w:eastAsia="ja-JP"/>
        </w:rPr>
        <w:t xml:space="preserve"> in R3-18</w:t>
      </w:r>
      <w:r>
        <w:rPr>
          <w:rFonts w:ascii="Arial" w:hAnsi="Arial" w:cs="Arial" w:hint="eastAsia"/>
          <w:lang w:eastAsia="ja-JP"/>
        </w:rPr>
        <w:t>2814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Clarification on resource coordination</w:t>
      </w:r>
      <w:r w:rsidRPr="00E343CD">
        <w:rPr>
          <w:rFonts w:ascii="Arial" w:hAnsi="Arial" w:cs="Arial"/>
          <w:lang w:eastAsia="ja-JP"/>
        </w:rPr>
        <w:t xml:space="preserve"> in R3-18</w:t>
      </w:r>
      <w:r>
        <w:rPr>
          <w:rFonts w:ascii="Arial" w:hAnsi="Arial" w:cs="Arial" w:hint="eastAsia"/>
          <w:lang w:eastAsia="ja-JP"/>
        </w:rPr>
        <w:t>3570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maintaining the bearer type on wrap-around</w:t>
      </w:r>
      <w:r w:rsidRPr="00B14E05">
        <w:rPr>
          <w:rFonts w:ascii="Arial" w:hAnsi="Arial" w:cs="Arial" w:hint="eastAsia"/>
          <w:lang w:eastAsia="ja-JP"/>
        </w:rPr>
        <w:t xml:space="preserve"> </w:t>
      </w:r>
      <w:r>
        <w:rPr>
          <w:rFonts w:ascii="Arial" w:hAnsi="Arial" w:cs="Arial" w:hint="eastAsia"/>
          <w:lang w:eastAsia="ja-JP"/>
        </w:rPr>
        <w:t>in R3-183453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Addition of Cause Value</w:t>
      </w:r>
      <w:r w:rsidRPr="00E343CD">
        <w:rPr>
          <w:rFonts w:ascii="Arial" w:hAnsi="Arial" w:cs="Arial"/>
          <w:lang w:eastAsia="ja-JP"/>
        </w:rPr>
        <w:t xml:space="preserve"> in R3-18</w:t>
      </w:r>
      <w:r>
        <w:rPr>
          <w:rFonts w:ascii="Arial" w:hAnsi="Arial" w:cs="Arial" w:hint="eastAsia"/>
          <w:lang w:eastAsia="ja-JP"/>
        </w:rPr>
        <w:t>3372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CR to TS 36.423 (X2AP) on EN-DC X2 removal procedure</w:t>
      </w:r>
      <w:r w:rsidRPr="00E343CD">
        <w:rPr>
          <w:rFonts w:ascii="Arial" w:hAnsi="Arial" w:cs="Arial"/>
          <w:lang w:eastAsia="ja-JP"/>
        </w:rPr>
        <w:t xml:space="preserve"> in R3-18</w:t>
      </w:r>
      <w:r>
        <w:rPr>
          <w:rFonts w:ascii="Arial" w:hAnsi="Arial" w:cs="Arial" w:hint="eastAsia"/>
          <w:lang w:eastAsia="ja-JP"/>
        </w:rPr>
        <w:t>3373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Support of DL TEID change over S1 at SN</w:t>
      </w:r>
      <w:r w:rsidRPr="00E343CD">
        <w:rPr>
          <w:rFonts w:ascii="Arial" w:hAnsi="Arial" w:cs="Arial"/>
          <w:lang w:eastAsia="ja-JP"/>
        </w:rPr>
        <w:t xml:space="preserve"> in R3-18</w:t>
      </w:r>
      <w:r>
        <w:rPr>
          <w:rFonts w:ascii="Arial" w:hAnsi="Arial" w:cs="Arial" w:hint="eastAsia"/>
          <w:lang w:eastAsia="ja-JP"/>
        </w:rPr>
        <w:t>3164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CR to TS 36.423 (X2AP) on ASN.1 correction</w:t>
      </w:r>
      <w:r w:rsidRPr="00E343CD">
        <w:rPr>
          <w:rFonts w:ascii="Arial" w:hAnsi="Arial" w:cs="Arial"/>
          <w:lang w:eastAsia="ja-JP"/>
        </w:rPr>
        <w:t xml:space="preserve"> in R3-18</w:t>
      </w:r>
      <w:r>
        <w:rPr>
          <w:rFonts w:ascii="Arial" w:hAnsi="Arial" w:cs="Arial" w:hint="eastAsia"/>
          <w:lang w:eastAsia="ja-JP"/>
        </w:rPr>
        <w:t>3371, R3-183117 and R3-183562</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0715E0">
        <w:rPr>
          <w:rFonts w:ascii="Arial" w:hAnsi="Arial" w:cs="Arial"/>
          <w:lang w:eastAsia="ja-JP"/>
        </w:rPr>
        <w:t>Correction on length for retransmission</w:t>
      </w:r>
      <w:r>
        <w:rPr>
          <w:rFonts w:ascii="Arial" w:hAnsi="Arial" w:cs="Arial" w:hint="eastAsia"/>
          <w:lang w:eastAsia="ja-JP"/>
        </w:rPr>
        <w:t xml:space="preserve"> in R3-183161</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0715E0">
        <w:rPr>
          <w:rFonts w:ascii="Arial" w:hAnsi="Arial" w:cs="Arial"/>
          <w:lang w:eastAsia="ja-JP"/>
        </w:rPr>
        <w:t>Various corrections</w:t>
      </w:r>
      <w:r w:rsidRPr="00E343CD">
        <w:rPr>
          <w:rFonts w:ascii="Arial" w:hAnsi="Arial" w:cs="Arial"/>
          <w:lang w:eastAsia="ja-JP"/>
        </w:rPr>
        <w:t xml:space="preserve"> in R3-18</w:t>
      </w:r>
      <w:r>
        <w:rPr>
          <w:rFonts w:ascii="Arial" w:hAnsi="Arial" w:cs="Arial" w:hint="eastAsia"/>
          <w:lang w:eastAsia="ja-JP"/>
        </w:rPr>
        <w:t>3382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0715E0">
        <w:rPr>
          <w:rFonts w:ascii="Arial" w:hAnsi="Arial" w:cs="Arial"/>
          <w:lang w:eastAsia="ja-JP"/>
        </w:rPr>
        <w:t>Correction of Split SRB configuration</w:t>
      </w:r>
      <w:r w:rsidRPr="00E343CD">
        <w:rPr>
          <w:rFonts w:ascii="Arial" w:hAnsi="Arial" w:cs="Arial"/>
          <w:lang w:eastAsia="ja-JP"/>
        </w:rPr>
        <w:t xml:space="preserve"> in R3-18</w:t>
      </w:r>
      <w:r>
        <w:rPr>
          <w:rFonts w:ascii="Arial" w:hAnsi="Arial" w:cs="Arial" w:hint="eastAsia"/>
          <w:lang w:eastAsia="ja-JP"/>
        </w:rPr>
        <w:t>3525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0715E0">
        <w:rPr>
          <w:rFonts w:ascii="Arial" w:hAnsi="Arial" w:cs="Arial"/>
          <w:lang w:eastAsia="ja-JP"/>
        </w:rPr>
        <w:t>Coordination of Inactivity</w:t>
      </w:r>
      <w:r w:rsidRPr="00E343CD">
        <w:rPr>
          <w:rFonts w:ascii="Arial" w:hAnsi="Arial" w:cs="Arial"/>
          <w:lang w:eastAsia="ja-JP"/>
        </w:rPr>
        <w:t xml:space="preserve"> in R3-18</w:t>
      </w:r>
      <w:r>
        <w:rPr>
          <w:rFonts w:ascii="Arial" w:hAnsi="Arial" w:cs="Arial" w:hint="eastAsia"/>
          <w:lang w:eastAsia="ja-JP"/>
        </w:rPr>
        <w:t>2945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0715E0">
        <w:rPr>
          <w:rFonts w:ascii="Arial" w:hAnsi="Arial" w:cs="Arial"/>
          <w:lang w:eastAsia="ja-JP"/>
        </w:rPr>
        <w:t>Coordination of Inactivity for EN-DC</w:t>
      </w:r>
      <w:r w:rsidRPr="00B14E05">
        <w:rPr>
          <w:rFonts w:ascii="Arial" w:hAnsi="Arial" w:cs="Arial" w:hint="eastAsia"/>
          <w:lang w:eastAsia="ja-JP"/>
        </w:rPr>
        <w:t xml:space="preserve"> </w:t>
      </w:r>
      <w:r>
        <w:rPr>
          <w:rFonts w:ascii="Arial" w:hAnsi="Arial" w:cs="Arial" w:hint="eastAsia"/>
          <w:lang w:eastAsia="ja-JP"/>
        </w:rPr>
        <w:t>in R3-182946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0715E0">
        <w:rPr>
          <w:rFonts w:ascii="Arial" w:hAnsi="Arial" w:cs="Arial"/>
          <w:lang w:eastAsia="ja-JP"/>
        </w:rPr>
        <w:t>Introduction of a Configured TAC</w:t>
      </w:r>
      <w:r w:rsidRPr="00E343CD">
        <w:rPr>
          <w:rFonts w:ascii="Arial" w:hAnsi="Arial" w:cs="Arial"/>
          <w:lang w:eastAsia="ja-JP"/>
        </w:rPr>
        <w:t xml:space="preserve"> in R3-18</w:t>
      </w:r>
      <w:r>
        <w:rPr>
          <w:rFonts w:ascii="Arial" w:hAnsi="Arial" w:cs="Arial" w:hint="eastAsia"/>
          <w:lang w:eastAsia="ja-JP"/>
        </w:rPr>
        <w:t>3548</w:t>
      </w:r>
    </w:p>
    <w:p w:rsidR="001D2C1A" w:rsidRPr="000715E0"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User Plane Aspects for DC</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B14E05">
        <w:rPr>
          <w:rFonts w:ascii="Arial" w:hAnsi="Arial" w:cs="Arial"/>
          <w:lang w:eastAsia="ja-JP"/>
        </w:rPr>
        <w:t>Correction</w:t>
      </w:r>
      <w:r>
        <w:rPr>
          <w:rFonts w:ascii="Arial" w:hAnsi="Arial" w:cs="Arial" w:hint="eastAsia"/>
          <w:lang w:eastAsia="ja-JP"/>
        </w:rPr>
        <w:t xml:space="preserve"> in R3-183417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on TS 38.473 (F1AP) on </w:t>
      </w:r>
      <w:r w:rsidRPr="006B6C25">
        <w:rPr>
          <w:rFonts w:ascii="Arial" w:hAnsi="Arial" w:cs="Arial"/>
          <w:lang w:eastAsia="ja-JP"/>
        </w:rPr>
        <w:t>Support of PDCP Duplication for DRB</w:t>
      </w:r>
      <w:r>
        <w:rPr>
          <w:rFonts w:ascii="Arial" w:hAnsi="Arial" w:cs="Arial" w:hint="eastAsia"/>
          <w:lang w:eastAsia="ja-JP"/>
        </w:rPr>
        <w:t xml:space="preserve"> in R3-183545.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on TS 38.473 (F1AP) on </w:t>
      </w:r>
      <w:r w:rsidRPr="006B6C25">
        <w:rPr>
          <w:rFonts w:ascii="Arial" w:hAnsi="Arial" w:cs="Arial"/>
          <w:lang w:eastAsia="ja-JP"/>
        </w:rPr>
        <w:t xml:space="preserve">Support of PDCP Duplication for </w:t>
      </w:r>
      <w:r>
        <w:rPr>
          <w:rFonts w:ascii="Arial" w:hAnsi="Arial" w:cs="Arial" w:hint="eastAsia"/>
          <w:lang w:eastAsia="ja-JP"/>
        </w:rPr>
        <w:t>S</w:t>
      </w:r>
      <w:r w:rsidRPr="006B6C25">
        <w:rPr>
          <w:rFonts w:ascii="Arial" w:hAnsi="Arial" w:cs="Arial"/>
          <w:lang w:eastAsia="ja-JP"/>
        </w:rPr>
        <w:t>RB</w:t>
      </w:r>
      <w:r>
        <w:rPr>
          <w:rFonts w:ascii="Arial" w:hAnsi="Arial" w:cs="Arial" w:hint="eastAsia"/>
          <w:lang w:eastAsia="ja-JP"/>
        </w:rPr>
        <w:t xml:space="preserve"> in R3-183419.</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If duplication is configured for the UE, it shall be possible for the CU to decide on DL duplication on a per-RRC-PDU basis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6B6C25">
        <w:t xml:space="preserve"> </w:t>
      </w:r>
      <w:r w:rsidRPr="006B6C25">
        <w:rPr>
          <w:rFonts w:ascii="Arial" w:hAnsi="Arial" w:cs="Arial"/>
          <w:lang w:eastAsia="ja-JP"/>
        </w:rPr>
        <w:t>Provide only 1x message from CU to DU, let DU duplicate it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w:t>
      </w:r>
      <w:r w:rsidRPr="006B6C25">
        <w:rPr>
          <w:rFonts w:ascii="Arial" w:hAnsi="Arial" w:cs="Arial"/>
          <w:lang w:eastAsia="ja-JP"/>
        </w:rPr>
        <w:t>Correction for PDCP Duplication</w:t>
      </w:r>
      <w:r>
        <w:rPr>
          <w:rFonts w:ascii="Arial" w:hAnsi="Arial" w:cs="Arial" w:hint="eastAsia"/>
          <w:lang w:eastAsia="ja-JP"/>
        </w:rPr>
        <w:t xml:space="preserve"> in R3-182939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T</w:t>
      </w:r>
      <w:r w:rsidRPr="00B14E05">
        <w:rPr>
          <w:rFonts w:ascii="Arial" w:hAnsi="Arial" w:cs="Arial"/>
          <w:lang w:eastAsia="ja-JP"/>
        </w:rPr>
        <w:t>ext proposal</w:t>
      </w:r>
      <w:r>
        <w:rPr>
          <w:rFonts w:ascii="Arial" w:hAnsi="Arial" w:cs="Arial" w:hint="eastAsia"/>
          <w:lang w:eastAsia="ja-JP"/>
        </w:rPr>
        <w:t xml:space="preserve"> to </w:t>
      </w:r>
      <w:r w:rsidRPr="00D1025E">
        <w:rPr>
          <w:rFonts w:ascii="Arial" w:hAnsi="Arial" w:cs="Arial"/>
          <w:lang w:eastAsia="ja-JP"/>
        </w:rPr>
        <w:t>TS 37.340 (NR Multi-Connectivity Stage 2)</w:t>
      </w:r>
      <w:r>
        <w:rPr>
          <w:rFonts w:ascii="Arial" w:hAnsi="Arial" w:cs="Arial" w:hint="eastAsia"/>
          <w:lang w:eastAsia="ja-JP"/>
        </w:rPr>
        <w:t xml:space="preserve"> on </w:t>
      </w:r>
      <w:r w:rsidRPr="006B6C25">
        <w:rPr>
          <w:rFonts w:ascii="Arial" w:hAnsi="Arial" w:cs="Arial"/>
          <w:lang w:eastAsia="ja-JP"/>
        </w:rPr>
        <w:t>Correction for PDCP Duplication</w:t>
      </w:r>
      <w:r w:rsidRPr="00B14E05">
        <w:rPr>
          <w:rFonts w:ascii="Arial" w:hAnsi="Arial" w:cs="Arial" w:hint="eastAsia"/>
          <w:lang w:eastAsia="ja-JP"/>
        </w:rPr>
        <w:t xml:space="preserve"> </w:t>
      </w:r>
      <w:r>
        <w:rPr>
          <w:rFonts w:ascii="Arial" w:hAnsi="Arial" w:cs="Arial" w:hint="eastAsia"/>
          <w:lang w:eastAsia="ja-JP"/>
        </w:rPr>
        <w:t>in R3-183421</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CR on TS 38.425 (NRUP) on </w:t>
      </w:r>
      <w:r w:rsidRPr="006B6C25">
        <w:rPr>
          <w:rFonts w:ascii="Arial" w:hAnsi="Arial" w:cs="Arial"/>
          <w:lang w:eastAsia="ja-JP"/>
        </w:rPr>
        <w:t>Baseline CR: Introduction of assistance information for DL PDCP duplication</w:t>
      </w:r>
      <w:r>
        <w:rPr>
          <w:rFonts w:ascii="Arial" w:hAnsi="Arial" w:cs="Arial" w:hint="eastAsia"/>
          <w:lang w:eastAsia="ja-JP"/>
        </w:rPr>
        <w:t xml:space="preserve"> in R3-182581</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Text proposal on TS 38.425 (NRUP) on </w:t>
      </w:r>
      <w:r w:rsidRPr="006B6C25">
        <w:rPr>
          <w:rFonts w:ascii="Arial" w:hAnsi="Arial" w:cs="Arial"/>
          <w:lang w:eastAsia="ja-JP"/>
        </w:rPr>
        <w:t>Radio quality information report activation</w:t>
      </w:r>
      <w:r>
        <w:rPr>
          <w:rFonts w:ascii="Arial" w:hAnsi="Arial" w:cs="Arial" w:hint="eastAsia"/>
          <w:lang w:eastAsia="ja-JP"/>
        </w:rPr>
        <w:t xml:space="preserve"> in R3-183578</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 xml:space="preserve">Text proposal on TS 38.425 (NRUP) on </w:t>
      </w:r>
      <w:r w:rsidRPr="000715E0">
        <w:rPr>
          <w:rFonts w:ascii="Arial" w:hAnsi="Arial" w:cs="Arial"/>
          <w:lang w:eastAsia="ja-JP"/>
        </w:rPr>
        <w:t>Addition of  UL information  for the node hosting PDCP</w:t>
      </w:r>
      <w:r>
        <w:rPr>
          <w:rFonts w:ascii="Arial" w:hAnsi="Arial" w:cs="Arial" w:hint="eastAsia"/>
          <w:lang w:eastAsia="ja-JP"/>
        </w:rPr>
        <w:t xml:space="preserve"> in R3-183530</w:t>
      </w:r>
    </w:p>
    <w:p w:rsidR="001D2C1A" w:rsidRDefault="001D2C1A" w:rsidP="001D2C1A">
      <w:pPr>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304ADF">
        <w:rPr>
          <w:rFonts w:ascii="Arial" w:hAnsi="Arial" w:cs="Arial" w:hint="eastAsia"/>
          <w:lang w:eastAsia="ja-JP"/>
        </w:rPr>
        <w:t xml:space="preserve"> </w:t>
      </w:r>
      <w:r>
        <w:rPr>
          <w:rFonts w:ascii="Arial" w:hAnsi="Arial" w:cs="Arial" w:hint="eastAsia"/>
          <w:lang w:eastAsia="ja-JP"/>
        </w:rPr>
        <w:t>CR on TS 38.425 (NRUP) on Final Frame Indication in R3-182689</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-Text Proposal to 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 xml:space="preserve">) on </w:t>
      </w:r>
      <w:r w:rsidRPr="000715E0">
        <w:rPr>
          <w:rFonts w:ascii="Arial" w:hAnsi="Arial" w:cs="Arial"/>
          <w:lang w:eastAsia="ja-JP"/>
        </w:rPr>
        <w:t>Multi-Connectivity with DualMultiple gNB-DUs</w:t>
      </w:r>
      <w:r w:rsidRPr="00E343CD">
        <w:rPr>
          <w:rFonts w:ascii="Arial" w:hAnsi="Arial" w:cs="Arial"/>
          <w:lang w:eastAsia="ja-JP"/>
        </w:rPr>
        <w:t xml:space="preserve"> in R3-18</w:t>
      </w:r>
      <w:r>
        <w:rPr>
          <w:rFonts w:ascii="Arial" w:hAnsi="Arial" w:cs="Arial" w:hint="eastAsia"/>
          <w:lang w:eastAsia="ja-JP"/>
        </w:rPr>
        <w:t>3531</w:t>
      </w:r>
    </w:p>
    <w:p w:rsidR="001D2C1A" w:rsidRPr="000715E0"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lastRenderedPageBreak/>
        <w:t xml:space="preserve">On </w:t>
      </w:r>
      <w:r>
        <w:rPr>
          <w:rFonts w:ascii="Arial" w:hAnsi="Arial" w:cs="Arial" w:hint="eastAsia"/>
          <w:lang w:eastAsia="ja-JP"/>
        </w:rPr>
        <w:t>QoS</w:t>
      </w:r>
      <w:r w:rsidRPr="00D422E3">
        <w:rPr>
          <w:rFonts w:ascii="Arial" w:hAnsi="Arial" w:cs="Arial"/>
        </w:rPr>
        <w:t xml:space="preserve">, </w:t>
      </w:r>
      <w:r>
        <w:rPr>
          <w:rFonts w:ascii="Arial" w:hAnsi="Arial" w:cs="Arial" w:hint="eastAsia"/>
          <w:lang w:eastAsia="ja-JP"/>
        </w:rPr>
        <w:t xml:space="preserve">followings </w:t>
      </w:r>
      <w:r>
        <w:rPr>
          <w:rFonts w:ascii="Arial" w:hAnsi="Arial" w:cs="Arial"/>
          <w:lang w:eastAsia="ja-JP"/>
        </w:rPr>
        <w:t>were</w:t>
      </w:r>
      <w:r>
        <w:rPr>
          <w:rFonts w:ascii="Arial" w:hAnsi="Arial" w:cs="Arial" w:hint="eastAsia"/>
          <w:lang w:eastAsia="ja-JP"/>
        </w:rPr>
        <w:t xml:space="preserve"> agreed.</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15E0">
        <w:rPr>
          <w:lang w:eastAsia="ja-JP"/>
        </w:rPr>
        <w:t>Correction of Split SRB configuration</w:t>
      </w:r>
      <w:r w:rsidRPr="001E1258">
        <w:rPr>
          <w:rFonts w:ascii="Arial" w:hAnsi="Arial" w:cs="Arial"/>
          <w:lang w:eastAsia="ja-JP"/>
        </w:rPr>
        <w:t xml:space="preserve"> </w:t>
      </w:r>
      <w:r>
        <w:rPr>
          <w:rFonts w:ascii="Arial" w:hAnsi="Arial" w:cs="Arial" w:hint="eastAsia"/>
          <w:lang w:eastAsia="ja-JP"/>
        </w:rPr>
        <w:t>in R3-183369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Pr>
          <w:rFonts w:hint="eastAsia"/>
          <w:lang w:eastAsia="ja-JP"/>
        </w:rPr>
        <w:t>the extension of QFI</w:t>
      </w:r>
      <w:r w:rsidRPr="001E1258">
        <w:rPr>
          <w:rFonts w:ascii="Arial" w:hAnsi="Arial" w:cs="Arial"/>
          <w:lang w:eastAsia="ja-JP"/>
        </w:rPr>
        <w:t xml:space="preserve"> </w:t>
      </w:r>
      <w:r>
        <w:rPr>
          <w:rFonts w:ascii="Arial" w:hAnsi="Arial" w:cs="Arial" w:hint="eastAsia"/>
          <w:lang w:eastAsia="ja-JP"/>
        </w:rPr>
        <w:t>in R3-183404</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the extension of QFI</w:t>
      </w:r>
      <w:r w:rsidRPr="001E1258">
        <w:rPr>
          <w:rFonts w:ascii="Arial" w:hAnsi="Arial" w:cs="Arial"/>
          <w:lang w:eastAsia="ja-JP"/>
        </w:rPr>
        <w:t xml:space="preserve"> </w:t>
      </w:r>
      <w:r>
        <w:rPr>
          <w:rFonts w:ascii="Arial" w:hAnsi="Arial" w:cs="Arial" w:hint="eastAsia"/>
          <w:lang w:eastAsia="ja-JP"/>
        </w:rPr>
        <w:t>in R3-183405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0777C1">
        <w:rPr>
          <w:rFonts w:ascii="Arial" w:hAnsi="Arial" w:cs="Arial"/>
          <w:lang w:eastAsia="ja-JP"/>
        </w:rPr>
        <w:t>signalling of dynamic 5QI values</w:t>
      </w:r>
      <w:r>
        <w:rPr>
          <w:rFonts w:ascii="Arial" w:hAnsi="Arial" w:cs="Arial" w:hint="eastAsia"/>
          <w:lang w:eastAsia="ja-JP"/>
        </w:rPr>
        <w:t xml:space="preserve"> in R3-183409</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QoS Parameters</w:t>
      </w:r>
      <w:r w:rsidRPr="001E1258">
        <w:rPr>
          <w:rFonts w:ascii="Arial" w:hAnsi="Arial" w:cs="Arial"/>
          <w:lang w:eastAsia="ja-JP"/>
        </w:rPr>
        <w:t xml:space="preserve"> </w:t>
      </w:r>
      <w:r>
        <w:rPr>
          <w:rFonts w:ascii="Arial" w:hAnsi="Arial" w:cs="Arial" w:hint="eastAsia"/>
          <w:lang w:eastAsia="ja-JP"/>
        </w:rPr>
        <w:t>in R3-183406</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1E1258">
        <w:t xml:space="preserve"> </w:t>
      </w:r>
      <w:r w:rsidRPr="000777C1">
        <w:rPr>
          <w:lang w:eastAsia="ja-JP"/>
        </w:rPr>
        <w:t>QoS Parameters</w:t>
      </w:r>
      <w:r w:rsidRPr="001E1258">
        <w:rPr>
          <w:rFonts w:ascii="Arial" w:hAnsi="Arial" w:cs="Arial"/>
          <w:lang w:eastAsia="ja-JP"/>
        </w:rPr>
        <w:t xml:space="preserve"> </w:t>
      </w:r>
      <w:r>
        <w:rPr>
          <w:rFonts w:ascii="Arial" w:hAnsi="Arial" w:cs="Arial" w:hint="eastAsia"/>
          <w:lang w:eastAsia="ja-JP"/>
        </w:rPr>
        <w:t>in R3-183407</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to TS 38.473 (F1AP) on </w:t>
      </w:r>
      <w:r w:rsidRPr="000777C1">
        <w:rPr>
          <w:rFonts w:ascii="Arial" w:hAnsi="Arial" w:cs="Arial"/>
          <w:lang w:eastAsia="ja-JP"/>
        </w:rPr>
        <w:t>QoS Parameters</w:t>
      </w:r>
      <w:r>
        <w:rPr>
          <w:rFonts w:ascii="Arial" w:hAnsi="Arial" w:cs="Arial" w:hint="eastAsia"/>
          <w:lang w:eastAsia="ja-JP"/>
        </w:rPr>
        <w:t xml:space="preserve"> </w:t>
      </w:r>
      <w:r w:rsidRPr="001E1258">
        <w:rPr>
          <w:rFonts w:ascii="Arial" w:hAnsi="Arial" w:cs="Arial"/>
          <w:lang w:eastAsia="ja-JP"/>
        </w:rPr>
        <w:t>in R3-18</w:t>
      </w:r>
      <w:r>
        <w:rPr>
          <w:rFonts w:ascii="Arial" w:hAnsi="Arial" w:cs="Arial" w:hint="eastAsia"/>
          <w:lang w:eastAsia="ja-JP"/>
        </w:rPr>
        <w:t>3408</w:t>
      </w:r>
      <w:r w:rsidRPr="001E1258">
        <w:rPr>
          <w:rFonts w:ascii="Arial" w:hAnsi="Arial" w:cs="Arial"/>
          <w:lang w:eastAsia="ja-JP"/>
        </w:rPr>
        <w:t>.</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Additional QoS information</w:t>
      </w:r>
      <w:r w:rsidRPr="001E1258">
        <w:rPr>
          <w:rFonts w:ascii="Arial" w:hAnsi="Arial" w:cs="Arial"/>
          <w:lang w:eastAsia="ja-JP"/>
        </w:rPr>
        <w:t xml:space="preserve"> </w:t>
      </w:r>
      <w:r>
        <w:rPr>
          <w:rFonts w:ascii="Arial" w:hAnsi="Arial" w:cs="Arial" w:hint="eastAsia"/>
          <w:lang w:eastAsia="ja-JP"/>
        </w:rPr>
        <w:t>in R3-183410</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0777C1">
        <w:t xml:space="preserve"> Additional QoS information</w:t>
      </w:r>
      <w:r w:rsidRPr="001E1258">
        <w:rPr>
          <w:rFonts w:ascii="Arial" w:hAnsi="Arial" w:cs="Arial"/>
          <w:lang w:eastAsia="ja-JP"/>
        </w:rPr>
        <w:t xml:space="preserve"> </w:t>
      </w:r>
      <w:r>
        <w:rPr>
          <w:rFonts w:ascii="Arial" w:hAnsi="Arial" w:cs="Arial" w:hint="eastAsia"/>
          <w:lang w:eastAsia="ja-JP"/>
        </w:rPr>
        <w:t>in R3-183411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Pr>
          <w:rFonts w:ascii="Arial" w:hAnsi="Arial" w:cs="Arial" w:hint="eastAsia"/>
          <w:lang w:eastAsia="ja-JP"/>
        </w:rPr>
        <w:t>R</w:t>
      </w:r>
      <w:r w:rsidRPr="000777C1">
        <w:rPr>
          <w:rFonts w:ascii="Arial" w:hAnsi="Arial" w:cs="Arial"/>
          <w:lang w:eastAsia="ja-JP"/>
        </w:rPr>
        <w:t>eflective QoS, additional QoS info IEs are optional (with proper semantics)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38.300 (NR and NG-RAN Stage 2) on</w:t>
      </w:r>
      <w:r w:rsidRPr="002C0AE0">
        <w:t xml:space="preserve"> </w:t>
      </w:r>
      <w:r w:rsidRPr="000777C1">
        <w:rPr>
          <w:rFonts w:ascii="Arial" w:hAnsi="Arial" w:cs="Arial"/>
          <w:lang w:eastAsia="ja-JP"/>
        </w:rPr>
        <w:t>Notification Control</w:t>
      </w:r>
      <w:r w:rsidRPr="001E1258">
        <w:rPr>
          <w:rFonts w:ascii="Arial" w:hAnsi="Arial" w:cs="Arial"/>
          <w:lang w:eastAsia="ja-JP"/>
        </w:rPr>
        <w:t xml:space="preserve"> </w:t>
      </w:r>
      <w:r>
        <w:rPr>
          <w:rFonts w:ascii="Arial" w:hAnsi="Arial" w:cs="Arial" w:hint="eastAsia"/>
          <w:lang w:eastAsia="ja-JP"/>
        </w:rPr>
        <w:t>in</w:t>
      </w:r>
      <w:r w:rsidRPr="002C0AE0">
        <w:rPr>
          <w:rFonts w:ascii="Arial" w:hAnsi="Arial" w:cs="Arial"/>
          <w:lang w:eastAsia="ja-JP"/>
        </w:rPr>
        <w:t xml:space="preserve"> R3-18</w:t>
      </w:r>
      <w:r>
        <w:rPr>
          <w:rFonts w:ascii="Arial" w:hAnsi="Arial" w:cs="Arial" w:hint="eastAsia"/>
          <w:lang w:eastAsia="ja-JP"/>
        </w:rPr>
        <w:t>2698</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to TS 38.473 (F1AP) on </w:t>
      </w:r>
      <w:r w:rsidRPr="000777C1">
        <w:rPr>
          <w:rFonts w:ascii="Arial" w:hAnsi="Arial" w:cs="Arial"/>
          <w:lang w:eastAsia="ja-JP"/>
        </w:rPr>
        <w:t>Notification Control</w:t>
      </w:r>
      <w:r w:rsidRPr="001E1258">
        <w:rPr>
          <w:rFonts w:ascii="Arial" w:hAnsi="Arial" w:cs="Arial"/>
          <w:lang w:eastAsia="ja-JP"/>
        </w:rPr>
        <w:t xml:space="preserve"> in R3-18</w:t>
      </w:r>
      <w:r>
        <w:rPr>
          <w:rFonts w:ascii="Arial" w:hAnsi="Arial" w:cs="Arial" w:hint="eastAsia"/>
          <w:lang w:eastAsia="ja-JP"/>
        </w:rPr>
        <w:t>3412</w:t>
      </w:r>
      <w:r w:rsidRPr="001E1258">
        <w:rPr>
          <w:rFonts w:ascii="Arial" w:hAnsi="Arial" w:cs="Arial"/>
          <w:lang w:eastAsia="ja-JP"/>
        </w:rPr>
        <w:t>.</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w:t>
      </w:r>
      <w:r w:rsidRPr="000777C1">
        <w:rPr>
          <w:rFonts w:ascii="Arial" w:hAnsi="Arial" w:cs="Arial"/>
          <w:lang w:eastAsia="ja-JP"/>
        </w:rPr>
        <w:t>PDU Type</w:t>
      </w:r>
      <w:r w:rsidRPr="00D70EED">
        <w:rPr>
          <w:rFonts w:ascii="Arial" w:hAnsi="Arial" w:cs="Arial"/>
          <w:lang w:eastAsia="ja-JP"/>
        </w:rPr>
        <w:t xml:space="preserve"> in R3-18</w:t>
      </w:r>
      <w:r>
        <w:rPr>
          <w:rFonts w:ascii="Arial" w:hAnsi="Arial" w:cs="Arial" w:hint="eastAsia"/>
          <w:lang w:eastAsia="ja-JP"/>
        </w:rPr>
        <w:t>3413</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-Text Proposal to TS 38.41</w:t>
      </w:r>
      <w:r>
        <w:rPr>
          <w:rFonts w:ascii="Arial" w:hAnsi="Arial" w:cs="Arial" w:hint="eastAsia"/>
          <w:lang w:eastAsia="ja-JP"/>
        </w:rPr>
        <w:t>5</w:t>
      </w:r>
      <w:r w:rsidRPr="00D70EED">
        <w:rPr>
          <w:rFonts w:ascii="Arial" w:hAnsi="Arial" w:cs="Arial"/>
          <w:lang w:eastAsia="ja-JP"/>
        </w:rPr>
        <w:t xml:space="preserve"> (PDU Session User Plane Protocol) on </w:t>
      </w:r>
      <w:r>
        <w:rPr>
          <w:rFonts w:ascii="Arial" w:hAnsi="Arial" w:cs="Arial" w:hint="eastAsia"/>
          <w:lang w:eastAsia="ja-JP"/>
        </w:rPr>
        <w:t>QFI size</w:t>
      </w:r>
      <w:r w:rsidRPr="00D70EED">
        <w:rPr>
          <w:rFonts w:ascii="Arial" w:hAnsi="Arial" w:cs="Arial"/>
          <w:lang w:eastAsia="ja-JP"/>
        </w:rPr>
        <w:t xml:space="preserve"> in R3-18</w:t>
      </w:r>
      <w:r>
        <w:rPr>
          <w:rFonts w:ascii="Arial" w:hAnsi="Arial" w:cs="Arial" w:hint="eastAsia"/>
          <w:lang w:eastAsia="ja-JP"/>
        </w:rPr>
        <w:t>3000</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Realization of Network Slicing</w:t>
      </w:r>
      <w:r w:rsidRPr="00D422E3">
        <w:rPr>
          <w:rFonts w:ascii="Arial" w:hAnsi="Arial" w:cs="Arial"/>
        </w:rPr>
        <w:t>, the followings were agreed:</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Registration with AMF Reallocation</w:t>
      </w:r>
      <w:r w:rsidRPr="001E1258">
        <w:rPr>
          <w:rFonts w:ascii="Arial" w:hAnsi="Arial" w:cs="Arial"/>
          <w:lang w:eastAsia="ja-JP"/>
        </w:rPr>
        <w:t xml:space="preserve"> </w:t>
      </w:r>
      <w:r>
        <w:rPr>
          <w:rFonts w:ascii="Arial" w:hAnsi="Arial" w:cs="Arial" w:hint="eastAsia"/>
          <w:lang w:eastAsia="ja-JP"/>
        </w:rPr>
        <w:t>in R3-183558</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sidRPr="003E6858">
        <w:rPr>
          <w:rFonts w:ascii="Arial" w:hAnsi="Arial" w:cs="Arial"/>
          <w:lang w:eastAsia="ja-JP"/>
        </w:rPr>
        <w:t>-</w:t>
      </w:r>
      <w:r>
        <w:rPr>
          <w:rFonts w:ascii="Arial" w:hAnsi="Arial" w:cs="Arial" w:hint="eastAsia"/>
          <w:lang w:eastAsia="ja-JP"/>
        </w:rPr>
        <w:t>Text Proposal</w:t>
      </w:r>
      <w:r w:rsidRPr="003E6858">
        <w:rPr>
          <w:rFonts w:ascii="Arial" w:hAnsi="Arial" w:cs="Arial"/>
          <w:lang w:eastAsia="ja-JP"/>
        </w:rPr>
        <w:t xml:space="preserve"> to</w:t>
      </w:r>
      <w:r w:rsidRPr="003E6858">
        <w:t xml:space="preserve"> </w:t>
      </w:r>
      <w:r w:rsidRPr="003E6858">
        <w:rPr>
          <w:rFonts w:ascii="Arial" w:hAnsi="Arial" w:cs="Arial"/>
          <w:lang w:eastAsia="ja-JP"/>
        </w:rPr>
        <w:t xml:space="preserve">TS 38.410 (NG general aspects and principles) </w:t>
      </w:r>
      <w:r>
        <w:rPr>
          <w:rFonts w:ascii="Arial" w:hAnsi="Arial" w:cs="Arial" w:hint="eastAsia"/>
          <w:lang w:eastAsia="ja-JP"/>
        </w:rPr>
        <w:t>on</w:t>
      </w:r>
      <w:r w:rsidRPr="003E6858">
        <w:rPr>
          <w:rFonts w:ascii="Arial" w:hAnsi="Arial" w:cs="Arial"/>
          <w:lang w:eastAsia="ja-JP"/>
        </w:rPr>
        <w:t xml:space="preserve"> </w:t>
      </w:r>
      <w:r w:rsidRPr="000777C1">
        <w:rPr>
          <w:rFonts w:ascii="Arial" w:hAnsi="Arial" w:cs="Arial"/>
          <w:lang w:eastAsia="ja-JP"/>
        </w:rPr>
        <w:t>Registration with AMF Reallocation</w:t>
      </w:r>
      <w:r w:rsidRPr="003E6858">
        <w:rPr>
          <w:rFonts w:ascii="Arial" w:hAnsi="Arial" w:cs="Arial"/>
          <w:lang w:eastAsia="ja-JP"/>
        </w:rPr>
        <w:t xml:space="preserve"> in R3-18</w:t>
      </w:r>
      <w:r>
        <w:rPr>
          <w:rFonts w:ascii="Arial" w:hAnsi="Arial" w:cs="Arial" w:hint="eastAsia"/>
          <w:lang w:eastAsia="ja-JP"/>
        </w:rPr>
        <w:t>3479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Allowed NSSAI</w:t>
      </w:r>
      <w:r w:rsidRPr="001E1258">
        <w:rPr>
          <w:rFonts w:ascii="Arial" w:hAnsi="Arial" w:cs="Arial"/>
          <w:lang w:eastAsia="ja-JP"/>
        </w:rPr>
        <w:t xml:space="preserve"> </w:t>
      </w:r>
      <w:r>
        <w:rPr>
          <w:rFonts w:ascii="Arial" w:hAnsi="Arial" w:cs="Arial" w:hint="eastAsia"/>
          <w:lang w:eastAsia="ja-JP"/>
        </w:rPr>
        <w:t>in R3-183032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reply LS to SA2 on</w:t>
      </w:r>
      <w:r w:rsidRPr="00E343CD">
        <w:t xml:space="preserve"> </w:t>
      </w:r>
      <w:r w:rsidRPr="000777C1">
        <w:rPr>
          <w:rFonts w:ascii="Arial" w:hAnsi="Arial" w:cs="Arial"/>
          <w:lang w:eastAsia="ja-JP"/>
        </w:rPr>
        <w:t>Allowed NSSAI</w:t>
      </w:r>
      <w:r>
        <w:rPr>
          <w:rFonts w:ascii="Arial" w:hAnsi="Arial" w:cs="Arial" w:hint="eastAsia"/>
          <w:lang w:eastAsia="ja-JP"/>
        </w:rPr>
        <w:t xml:space="preserve"> in R3-183481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Pr="000777C1">
        <w:rPr>
          <w:rFonts w:ascii="Arial" w:hAnsi="Arial" w:cs="Arial"/>
          <w:lang w:eastAsia="ja-JP"/>
        </w:rPr>
        <w:t>Only add NGAP signa</w:t>
      </w:r>
      <w:r>
        <w:rPr>
          <w:rFonts w:ascii="Arial" w:hAnsi="Arial" w:cs="Arial" w:hint="eastAsia"/>
          <w:lang w:eastAsia="ja-JP"/>
        </w:rPr>
        <w:t>l</w:t>
      </w:r>
      <w:r w:rsidRPr="000777C1">
        <w:rPr>
          <w:rFonts w:ascii="Arial" w:hAnsi="Arial" w:cs="Arial"/>
          <w:lang w:eastAsia="ja-JP"/>
        </w:rPr>
        <w:t>ling (Mandatory IE) for allowed NSSAI in Rel-15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of Self-Organising Network (SON) functions</w:t>
      </w:r>
      <w:r w:rsidRPr="00D422E3">
        <w:rPr>
          <w:rFonts w:ascii="Arial" w:hAnsi="Arial" w:cs="Arial"/>
        </w:rPr>
        <w:t>,the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sidRPr="000777C1">
        <w:rPr>
          <w:rFonts w:ascii="Arial" w:hAnsi="Arial" w:cs="Arial"/>
          <w:lang w:eastAsia="ja-JP"/>
        </w:rPr>
        <w:t>SSB info of served cells and neighbor cells is needed to be transferred over X2, Xn, and F1</w:t>
      </w:r>
    </w:p>
    <w:p w:rsidR="001D2C1A" w:rsidRDefault="001D2C1A" w:rsidP="001D2C1A">
      <w:pPr>
        <w:tabs>
          <w:tab w:val="left" w:pos="284"/>
          <w:tab w:val="left" w:pos="993"/>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1E1258">
        <w:t xml:space="preserve"> </w:t>
      </w:r>
      <w:r>
        <w:rPr>
          <w:rFonts w:hint="eastAsia"/>
          <w:lang w:eastAsia="ja-JP"/>
        </w:rPr>
        <w:t>Xn setup</w:t>
      </w:r>
      <w:r w:rsidRPr="001E1258">
        <w:rPr>
          <w:rFonts w:ascii="Arial" w:hAnsi="Arial" w:cs="Arial"/>
          <w:lang w:eastAsia="ja-JP"/>
        </w:rPr>
        <w:t xml:space="preserve"> </w:t>
      </w:r>
      <w:r>
        <w:rPr>
          <w:rFonts w:ascii="Arial" w:hAnsi="Arial" w:cs="Arial" w:hint="eastAsia"/>
          <w:lang w:eastAsia="ja-JP"/>
        </w:rPr>
        <w:t>in R3-183376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-CR to TS 36.423 (X2AP) on </w:t>
      </w:r>
      <w:r w:rsidRPr="000777C1">
        <w:rPr>
          <w:rFonts w:ascii="Arial" w:hAnsi="Arial" w:cs="Arial"/>
          <w:lang w:eastAsia="ja-JP"/>
        </w:rPr>
        <w:t>support of NR Multiple frequency band</w:t>
      </w:r>
      <w:r w:rsidRPr="00D468C9">
        <w:rPr>
          <w:rFonts w:ascii="Arial" w:hAnsi="Arial" w:cs="Arial" w:hint="eastAsia"/>
          <w:lang w:eastAsia="ja-JP"/>
        </w:rPr>
        <w:t xml:space="preserve"> </w:t>
      </w:r>
      <w:r>
        <w:rPr>
          <w:rFonts w:ascii="Arial" w:hAnsi="Arial" w:cs="Arial" w:hint="eastAsia"/>
          <w:lang w:eastAsia="ja-JP"/>
        </w:rPr>
        <w:t>in R3-183568.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(NGAP) on</w:t>
      </w:r>
      <w:r w:rsidRPr="001E1258">
        <w:t xml:space="preserve"> </w:t>
      </w:r>
      <w:r w:rsidRPr="000777C1">
        <w:rPr>
          <w:rFonts w:ascii="Arial" w:hAnsi="Arial" w:cs="Arial"/>
          <w:lang w:eastAsia="ja-JP"/>
        </w:rPr>
        <w:t>NR Multiple frequency ban</w:t>
      </w:r>
      <w:r>
        <w:rPr>
          <w:rFonts w:ascii="Arial" w:hAnsi="Arial" w:cs="Arial" w:hint="eastAsia"/>
          <w:lang w:eastAsia="ja-JP"/>
        </w:rPr>
        <w:t>d</w:t>
      </w:r>
      <w:r w:rsidRPr="001E1258">
        <w:rPr>
          <w:rFonts w:ascii="Arial" w:hAnsi="Arial" w:cs="Arial"/>
          <w:lang w:eastAsia="ja-JP"/>
        </w:rPr>
        <w:t xml:space="preserve"> </w:t>
      </w:r>
      <w:r>
        <w:rPr>
          <w:rFonts w:ascii="Arial" w:hAnsi="Arial" w:cs="Arial" w:hint="eastAsia"/>
          <w:lang w:eastAsia="ja-JP"/>
        </w:rPr>
        <w:t>in R3-183534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to TS 38.473 (F1AP) on </w:t>
      </w:r>
      <w:r w:rsidRPr="000777C1">
        <w:rPr>
          <w:rFonts w:ascii="Arial" w:hAnsi="Arial" w:cs="Arial"/>
          <w:lang w:eastAsia="ja-JP"/>
        </w:rPr>
        <w:t>NR Multiple frequency ban</w:t>
      </w:r>
      <w:r>
        <w:rPr>
          <w:rFonts w:ascii="Arial" w:hAnsi="Arial" w:cs="Arial" w:hint="eastAsia"/>
          <w:lang w:eastAsia="ja-JP"/>
        </w:rPr>
        <w:t>d</w:t>
      </w:r>
      <w:r w:rsidRPr="001E1258">
        <w:rPr>
          <w:rFonts w:ascii="Arial" w:hAnsi="Arial" w:cs="Arial"/>
          <w:lang w:eastAsia="ja-JP"/>
        </w:rPr>
        <w:t xml:space="preserve"> in R3-18</w:t>
      </w:r>
      <w:r>
        <w:rPr>
          <w:rFonts w:ascii="Arial" w:hAnsi="Arial" w:cs="Arial" w:hint="eastAsia"/>
          <w:lang w:eastAsia="ja-JP"/>
        </w:rPr>
        <w:t>3379</w:t>
      </w:r>
      <w:r w:rsidRPr="001E1258">
        <w:rPr>
          <w:rFonts w:ascii="Arial" w:hAnsi="Arial" w:cs="Arial"/>
          <w:lang w:eastAsia="ja-JP"/>
        </w:rPr>
        <w:t>.</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RAN1, RAN2, RAN4 on</w:t>
      </w:r>
      <w:r w:rsidRPr="00E343CD">
        <w:t xml:space="preserve"> </w:t>
      </w:r>
      <w:r w:rsidRPr="000777C1">
        <w:rPr>
          <w:rFonts w:ascii="Arial" w:hAnsi="Arial" w:cs="Arial"/>
          <w:lang w:eastAsia="ja-JP"/>
        </w:rPr>
        <w:t>NR Cell Information signalled over X2 for EN-DC</w:t>
      </w:r>
      <w:r>
        <w:rPr>
          <w:rFonts w:ascii="Arial" w:hAnsi="Arial" w:cs="Arial" w:hint="eastAsia"/>
          <w:lang w:eastAsia="ja-JP"/>
        </w:rPr>
        <w:t xml:space="preserve"> in R3-183569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Support for PWS</w:t>
      </w:r>
      <w:r w:rsidRPr="00D422E3">
        <w:rPr>
          <w:rFonts w:ascii="Arial" w:hAnsi="Arial" w:cs="Arial"/>
        </w:rPr>
        <w:t>,</w:t>
      </w:r>
      <w:r>
        <w:rPr>
          <w:rFonts w:ascii="Arial" w:hAnsi="Arial" w:cs="Arial" w:hint="eastAsia"/>
          <w:lang w:eastAsia="ja-JP"/>
        </w:rPr>
        <w:t xml:space="preserve"> no contribution was</w:t>
      </w:r>
      <w:r w:rsidRPr="00D422E3">
        <w:rPr>
          <w:rFonts w:ascii="Arial" w:hAnsi="Arial" w:cs="Arial"/>
        </w:rPr>
        <w:t xml:space="preserve"> </w:t>
      </w:r>
      <w:r>
        <w:rPr>
          <w:rFonts w:ascii="Arial" w:hAnsi="Arial" w:cs="Arial" w:hint="eastAsia"/>
          <w:lang w:eastAsia="ja-JP"/>
        </w:rPr>
        <w:t>submitted.</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Radio Access Network connected to 5G-CN (Option 2)</w:t>
      </w:r>
      <w:r w:rsidRPr="00D422E3">
        <w:rPr>
          <w:rFonts w:ascii="Arial" w:hAnsi="Arial" w:cs="Arial"/>
        </w:rPr>
        <w:t>,the followings were agreed:</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(XnAP) on </w:t>
      </w:r>
      <w:r w:rsidRPr="000715E0">
        <w:rPr>
          <w:rFonts w:ascii="Arial" w:hAnsi="Arial" w:cs="Arial"/>
          <w:lang w:eastAsia="ja-JP"/>
        </w:rPr>
        <w:t>Introducing configured EPS TAC</w:t>
      </w:r>
      <w:r w:rsidRPr="00E343CD">
        <w:rPr>
          <w:rFonts w:ascii="Arial" w:hAnsi="Arial" w:cs="Arial"/>
          <w:lang w:eastAsia="ja-JP"/>
        </w:rPr>
        <w:t xml:space="preserve"> in R3-18</w:t>
      </w:r>
      <w:r>
        <w:rPr>
          <w:rFonts w:ascii="Arial" w:hAnsi="Arial" w:cs="Arial" w:hint="eastAsia"/>
          <w:lang w:eastAsia="ja-JP"/>
        </w:rPr>
        <w:t>3496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(XnAP) on </w:t>
      </w:r>
      <w:r w:rsidRPr="006B6C25">
        <w:rPr>
          <w:rFonts w:ascii="Arial" w:hAnsi="Arial" w:cs="Arial"/>
          <w:lang w:eastAsia="ja-JP"/>
        </w:rPr>
        <w:t>Support of NG-U DL UP TNL Information change at NG-RAN</w:t>
      </w:r>
      <w:r w:rsidRPr="00E343CD">
        <w:rPr>
          <w:rFonts w:ascii="Arial" w:hAnsi="Arial" w:cs="Arial"/>
          <w:lang w:eastAsia="ja-JP"/>
        </w:rPr>
        <w:t xml:space="preserve"> in R3-18</w:t>
      </w:r>
      <w:r>
        <w:rPr>
          <w:rFonts w:ascii="Arial" w:hAnsi="Arial" w:cs="Arial" w:hint="eastAsia"/>
          <w:lang w:eastAsia="ja-JP"/>
        </w:rPr>
        <w:t>3165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(XnAP) on </w:t>
      </w:r>
      <w:r w:rsidRPr="006B6C25">
        <w:rPr>
          <w:rFonts w:ascii="Arial" w:hAnsi="Arial" w:cs="Arial"/>
          <w:lang w:eastAsia="ja-JP"/>
        </w:rPr>
        <w:t>Introduction of Xn removal procedure</w:t>
      </w:r>
      <w:r w:rsidRPr="00E343CD">
        <w:rPr>
          <w:rFonts w:ascii="Arial" w:hAnsi="Arial" w:cs="Arial"/>
          <w:lang w:eastAsia="ja-JP"/>
        </w:rPr>
        <w:t xml:space="preserve"> in R3-18</w:t>
      </w:r>
      <w:r>
        <w:rPr>
          <w:rFonts w:ascii="Arial" w:hAnsi="Arial" w:cs="Arial" w:hint="eastAsia"/>
          <w:lang w:eastAsia="ja-JP"/>
        </w:rPr>
        <w:t>3375</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Text </w:t>
      </w:r>
      <w:r>
        <w:rPr>
          <w:rFonts w:ascii="Arial" w:hAnsi="Arial" w:cs="Arial"/>
          <w:lang w:eastAsia="ja-JP"/>
        </w:rPr>
        <w:t>proposal</w:t>
      </w:r>
      <w:r>
        <w:rPr>
          <w:rFonts w:ascii="Arial" w:hAnsi="Arial" w:cs="Arial" w:hint="eastAsia"/>
          <w:lang w:eastAsia="ja-JP"/>
        </w:rPr>
        <w:t xml:space="preserve"> to TS 38.423 (XnAP) on </w:t>
      </w:r>
      <w:r w:rsidRPr="006B6C25">
        <w:rPr>
          <w:rFonts w:ascii="Arial" w:hAnsi="Arial" w:cs="Arial"/>
          <w:lang w:eastAsia="ja-JP"/>
        </w:rPr>
        <w:t>Correction on the same terminology of “Split SRB”</w:t>
      </w:r>
      <w:r w:rsidRPr="00E343CD">
        <w:rPr>
          <w:rFonts w:ascii="Arial" w:hAnsi="Arial" w:cs="Arial"/>
          <w:lang w:eastAsia="ja-JP"/>
        </w:rPr>
        <w:t xml:space="preserve"> in R3-18</w:t>
      </w:r>
      <w:r>
        <w:rPr>
          <w:rFonts w:ascii="Arial" w:hAnsi="Arial" w:cs="Arial" w:hint="eastAsia"/>
          <w:lang w:eastAsia="ja-JP"/>
        </w:rPr>
        <w:t>2815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On </w:t>
      </w:r>
      <w:r w:rsidRPr="006B6C25">
        <w:rPr>
          <w:rFonts w:ascii="Arial" w:hAnsi="Arial" w:cs="Arial"/>
          <w:lang w:eastAsia="ja-JP"/>
        </w:rPr>
        <w:t>Secured SRBs Without PDU Sessions</w:t>
      </w:r>
      <w:r>
        <w:rPr>
          <w:rFonts w:ascii="Arial" w:hAnsi="Arial" w:cs="Arial" w:hint="eastAsia"/>
          <w:lang w:eastAsia="ja-JP"/>
        </w:rPr>
        <w:t xml:space="preserve">,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sidRPr="006B6C25">
        <w:t xml:space="preserve"> </w:t>
      </w:r>
      <w:r w:rsidRPr="006B6C25">
        <w:rPr>
          <w:rFonts w:ascii="Arial" w:hAnsi="Arial" w:cs="Arial"/>
          <w:lang w:eastAsia="ja-JP"/>
        </w:rPr>
        <w:t>Security information is M in initial context setup request message</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ab/>
        <w:t>-</w:t>
      </w:r>
      <w:r w:rsidRPr="006B6C25">
        <w:t xml:space="preserve"> </w:t>
      </w:r>
      <w:r w:rsidRPr="006B6C25">
        <w:rPr>
          <w:rFonts w:ascii="Arial" w:hAnsi="Arial" w:cs="Arial"/>
          <w:lang w:eastAsia="ja-JP"/>
        </w:rPr>
        <w:t>We should not mandate ctxt setup for every TAU</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w:t>
      </w:r>
      <w:r>
        <w:rPr>
          <w:rFonts w:ascii="Arial" w:hAnsi="Arial" w:cs="Arial" w:hint="eastAsia"/>
          <w:lang w:eastAsia="ja-JP"/>
        </w:rPr>
        <w:t xml:space="preserve"> </w:t>
      </w:r>
      <w:r w:rsidRPr="00D70EED">
        <w:rPr>
          <w:rFonts w:ascii="Arial" w:hAnsi="Arial" w:cs="Arial"/>
          <w:lang w:eastAsia="ja-JP"/>
        </w:rPr>
        <w:t xml:space="preserve">Text Proposal to TS 38.413 (NGAP) on </w:t>
      </w:r>
      <w:r w:rsidRPr="006B6C25">
        <w:rPr>
          <w:rFonts w:ascii="Arial" w:hAnsi="Arial" w:cs="Arial"/>
          <w:lang w:eastAsia="ja-JP"/>
        </w:rPr>
        <w:t>Support of secured signal</w:t>
      </w:r>
      <w:r>
        <w:rPr>
          <w:rFonts w:ascii="Arial" w:hAnsi="Arial" w:cs="Arial" w:hint="eastAsia"/>
          <w:lang w:eastAsia="ja-JP"/>
        </w:rPr>
        <w:t>l</w:t>
      </w:r>
      <w:r w:rsidRPr="006B6C25">
        <w:rPr>
          <w:rFonts w:ascii="Arial" w:hAnsi="Arial" w:cs="Arial"/>
          <w:lang w:eastAsia="ja-JP"/>
        </w:rPr>
        <w:t>ing only connections</w:t>
      </w:r>
      <w:r w:rsidRPr="00D70EED">
        <w:rPr>
          <w:rFonts w:ascii="Arial" w:hAnsi="Arial" w:cs="Arial"/>
          <w:lang w:eastAsia="ja-JP"/>
        </w:rPr>
        <w:t xml:space="preserve"> in R3-18</w:t>
      </w:r>
      <w:r>
        <w:rPr>
          <w:rFonts w:ascii="Arial" w:hAnsi="Arial" w:cs="Arial" w:hint="eastAsia"/>
          <w:lang w:eastAsia="ja-JP"/>
        </w:rPr>
        <w:t>3535, R3-183354 and R3-183356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reply LS to CT4 on</w:t>
      </w:r>
      <w:r w:rsidRPr="00E343CD">
        <w:t xml:space="preserve"> </w:t>
      </w:r>
      <w:r>
        <w:rPr>
          <w:rFonts w:ascii="Arial" w:hAnsi="Arial" w:cs="Arial" w:hint="eastAsia"/>
          <w:lang w:eastAsia="ja-JP"/>
        </w:rPr>
        <w:t>NG</w:t>
      </w:r>
      <w:r w:rsidRPr="002D236C">
        <w:rPr>
          <w:rFonts w:ascii="Arial" w:hAnsi="Arial" w:cs="Arial"/>
          <w:lang w:eastAsia="ja-JP"/>
        </w:rPr>
        <w:t>AP SMF IEs</w:t>
      </w:r>
      <w:r>
        <w:rPr>
          <w:rFonts w:ascii="Arial" w:hAnsi="Arial" w:cs="Arial" w:hint="eastAsia"/>
          <w:lang w:eastAsia="ja-JP"/>
        </w:rPr>
        <w:t xml:space="preserve"> in R3-183432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integrity protection</w:t>
      </w:r>
      <w:r w:rsidRPr="001E1258">
        <w:rPr>
          <w:rFonts w:ascii="Arial" w:hAnsi="Arial" w:cs="Arial"/>
          <w:lang w:eastAsia="ja-JP"/>
        </w:rPr>
        <w:t xml:space="preserve"> </w:t>
      </w:r>
      <w:r>
        <w:rPr>
          <w:rFonts w:ascii="Arial" w:hAnsi="Arial" w:cs="Arial" w:hint="eastAsia"/>
          <w:lang w:eastAsia="ja-JP"/>
        </w:rPr>
        <w:t>in R3-183885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integrity protection</w:t>
      </w:r>
      <w:r w:rsidRPr="001E1258">
        <w:rPr>
          <w:rFonts w:ascii="Arial" w:hAnsi="Arial" w:cs="Arial"/>
          <w:lang w:eastAsia="ja-JP"/>
        </w:rPr>
        <w:t xml:space="preserve"> </w:t>
      </w:r>
      <w:r>
        <w:rPr>
          <w:rFonts w:ascii="Arial" w:hAnsi="Arial" w:cs="Arial" w:hint="eastAsia"/>
          <w:lang w:eastAsia="ja-JP"/>
        </w:rPr>
        <w:t>in R3-183886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UP Security Handling</w:t>
      </w:r>
      <w:r w:rsidRPr="001E1258">
        <w:rPr>
          <w:rFonts w:ascii="Arial" w:hAnsi="Arial" w:cs="Arial"/>
          <w:lang w:eastAsia="ja-JP"/>
        </w:rPr>
        <w:t xml:space="preserve"> </w:t>
      </w:r>
      <w:r>
        <w:rPr>
          <w:rFonts w:ascii="Arial" w:hAnsi="Arial" w:cs="Arial" w:hint="eastAsia"/>
          <w:lang w:eastAsia="ja-JP"/>
        </w:rPr>
        <w:t>in R3-183387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lang w:eastAsia="ja-JP"/>
        </w:rPr>
        <w:t>security</w:t>
      </w:r>
      <w:r>
        <w:rPr>
          <w:rFonts w:hint="eastAsia"/>
          <w:lang w:eastAsia="ja-JP"/>
        </w:rPr>
        <w:t xml:space="preserve"> aspects</w:t>
      </w:r>
      <w:r w:rsidRPr="001E1258">
        <w:rPr>
          <w:rFonts w:ascii="Arial" w:hAnsi="Arial" w:cs="Arial"/>
          <w:lang w:eastAsia="ja-JP"/>
        </w:rPr>
        <w:t xml:space="preserve"> </w:t>
      </w:r>
      <w:r>
        <w:rPr>
          <w:rFonts w:ascii="Arial" w:hAnsi="Arial" w:cs="Arial" w:hint="eastAsia"/>
          <w:lang w:eastAsia="ja-JP"/>
        </w:rPr>
        <w:t>in R3-183389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Pr>
          <w:lang w:eastAsia="ja-JP"/>
        </w:rPr>
        <w:t>security</w:t>
      </w:r>
      <w:r>
        <w:rPr>
          <w:rFonts w:hint="eastAsia"/>
          <w:lang w:eastAsia="ja-JP"/>
        </w:rPr>
        <w:t xml:space="preserve"> aspects</w:t>
      </w:r>
      <w:r w:rsidRPr="001E1258">
        <w:rPr>
          <w:rFonts w:ascii="Arial" w:hAnsi="Arial" w:cs="Arial"/>
          <w:lang w:eastAsia="ja-JP"/>
        </w:rPr>
        <w:t xml:space="preserve"> </w:t>
      </w:r>
      <w:r>
        <w:rPr>
          <w:rFonts w:ascii="Arial" w:hAnsi="Arial" w:cs="Arial" w:hint="eastAsia"/>
          <w:lang w:eastAsia="ja-JP"/>
        </w:rPr>
        <w:t>in R3-183388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paging</w:t>
      </w:r>
      <w:r w:rsidRPr="001E1258">
        <w:rPr>
          <w:rFonts w:ascii="Arial" w:hAnsi="Arial" w:cs="Arial"/>
          <w:lang w:eastAsia="ja-JP"/>
        </w:rPr>
        <w:t xml:space="preserve"> </w:t>
      </w:r>
      <w:r>
        <w:rPr>
          <w:rFonts w:ascii="Arial" w:hAnsi="Arial" w:cs="Arial" w:hint="eastAsia"/>
          <w:lang w:eastAsia="ja-JP"/>
        </w:rPr>
        <w:t>in R3-183390</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Pr>
          <w:rFonts w:hint="eastAsia"/>
          <w:lang w:eastAsia="ja-JP"/>
        </w:rPr>
        <w:t>cause value</w:t>
      </w:r>
      <w:r w:rsidRPr="001E1258">
        <w:rPr>
          <w:rFonts w:ascii="Arial" w:hAnsi="Arial" w:cs="Arial"/>
          <w:lang w:eastAsia="ja-JP"/>
        </w:rPr>
        <w:t xml:space="preserve"> </w:t>
      </w:r>
      <w:r>
        <w:rPr>
          <w:rFonts w:ascii="Arial" w:hAnsi="Arial" w:cs="Arial" w:hint="eastAsia"/>
          <w:lang w:eastAsia="ja-JP"/>
        </w:rPr>
        <w:t>in R3-183393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AP ID handling and cause value</w:t>
      </w:r>
      <w:r w:rsidRPr="001E1258">
        <w:rPr>
          <w:rFonts w:ascii="Arial" w:hAnsi="Arial" w:cs="Arial"/>
          <w:lang w:eastAsia="ja-JP"/>
        </w:rPr>
        <w:t xml:space="preserve"> </w:t>
      </w:r>
      <w:r>
        <w:rPr>
          <w:rFonts w:ascii="Arial" w:hAnsi="Arial" w:cs="Arial" w:hint="eastAsia"/>
          <w:lang w:eastAsia="ja-JP"/>
        </w:rPr>
        <w:t>in R3-183356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Pr>
          <w:rFonts w:hint="eastAsia"/>
          <w:lang w:eastAsia="ja-JP"/>
        </w:rPr>
        <w:t>cause value</w:t>
      </w:r>
      <w:r w:rsidRPr="001E1258">
        <w:rPr>
          <w:rFonts w:ascii="Arial" w:hAnsi="Arial" w:cs="Arial"/>
          <w:lang w:eastAsia="ja-JP"/>
        </w:rPr>
        <w:t xml:space="preserve"> </w:t>
      </w:r>
      <w:r>
        <w:rPr>
          <w:rFonts w:ascii="Arial" w:hAnsi="Arial" w:cs="Arial" w:hint="eastAsia"/>
          <w:lang w:eastAsia="ja-JP"/>
        </w:rPr>
        <w:t>in R3-183392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User Location Information</w:t>
      </w:r>
      <w:r w:rsidRPr="001E1258">
        <w:rPr>
          <w:rFonts w:ascii="Arial" w:hAnsi="Arial" w:cs="Arial"/>
          <w:lang w:eastAsia="ja-JP"/>
        </w:rPr>
        <w:t xml:space="preserve"> </w:t>
      </w:r>
      <w:r>
        <w:rPr>
          <w:rFonts w:ascii="Arial" w:hAnsi="Arial" w:cs="Arial" w:hint="eastAsia"/>
          <w:lang w:eastAsia="ja-JP"/>
        </w:rPr>
        <w:t>in R3-183394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accepted QoS flow list in Path Switch request</w:t>
      </w:r>
      <w:r w:rsidRPr="001E1258">
        <w:rPr>
          <w:rFonts w:ascii="Arial" w:hAnsi="Arial" w:cs="Arial"/>
          <w:lang w:eastAsia="ja-JP"/>
        </w:rPr>
        <w:t xml:space="preserve"> </w:t>
      </w:r>
      <w:r>
        <w:rPr>
          <w:rFonts w:ascii="Arial" w:hAnsi="Arial" w:cs="Arial" w:hint="eastAsia"/>
          <w:lang w:eastAsia="ja-JP"/>
        </w:rPr>
        <w:t>in R3-182908</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UE capability check for IMS voice</w:t>
      </w:r>
      <w:r w:rsidRPr="001E1258">
        <w:rPr>
          <w:rFonts w:ascii="Arial" w:hAnsi="Arial" w:cs="Arial"/>
          <w:lang w:eastAsia="ja-JP"/>
        </w:rPr>
        <w:t xml:space="preserve"> </w:t>
      </w:r>
      <w:r>
        <w:rPr>
          <w:rFonts w:ascii="Arial" w:hAnsi="Arial" w:cs="Arial" w:hint="eastAsia"/>
          <w:lang w:eastAsia="ja-JP"/>
        </w:rPr>
        <w:t>in R3-183537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and RAN2 on</w:t>
      </w:r>
      <w:r w:rsidRPr="00E343CD">
        <w:t xml:space="preserve"> </w:t>
      </w:r>
      <w:r w:rsidRPr="000777C1">
        <w:rPr>
          <w:rFonts w:ascii="Arial" w:hAnsi="Arial" w:cs="Arial"/>
          <w:lang w:eastAsia="ja-JP"/>
        </w:rPr>
        <w:t>Radio Capability Check for IMS Voice</w:t>
      </w:r>
      <w:r>
        <w:rPr>
          <w:rFonts w:ascii="Arial" w:hAnsi="Arial" w:cs="Arial" w:hint="eastAsia"/>
          <w:lang w:eastAsia="ja-JP"/>
        </w:rPr>
        <w:t xml:space="preserve"> in R3-183538</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 xml:space="preserve">UE capability </w:t>
      </w:r>
      <w:r>
        <w:rPr>
          <w:rFonts w:hint="eastAsia"/>
          <w:lang w:eastAsia="ja-JP"/>
        </w:rPr>
        <w:t>indication</w:t>
      </w:r>
      <w:r w:rsidRPr="001E1258">
        <w:rPr>
          <w:rFonts w:ascii="Arial" w:hAnsi="Arial" w:cs="Arial"/>
          <w:lang w:eastAsia="ja-JP"/>
        </w:rPr>
        <w:t xml:space="preserve"> </w:t>
      </w:r>
      <w:r>
        <w:rPr>
          <w:rFonts w:ascii="Arial" w:hAnsi="Arial" w:cs="Arial" w:hint="eastAsia"/>
          <w:lang w:eastAsia="ja-JP"/>
        </w:rPr>
        <w:t>in R3-182959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 xml:space="preserve">IMS voice service via RAT fallback in 5GS </w:t>
      </w:r>
      <w:r w:rsidRPr="001E1258">
        <w:rPr>
          <w:rFonts w:ascii="Arial" w:hAnsi="Arial" w:cs="Arial"/>
          <w:lang w:eastAsia="ja-JP"/>
        </w:rPr>
        <w:t xml:space="preserve"> </w:t>
      </w:r>
      <w:r>
        <w:rPr>
          <w:rFonts w:ascii="Arial" w:hAnsi="Arial" w:cs="Arial" w:hint="eastAsia"/>
          <w:lang w:eastAsia="ja-JP"/>
        </w:rPr>
        <w:t>in R3-183077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 AMF name</w:t>
      </w:r>
      <w:r w:rsidRPr="001E1258">
        <w:rPr>
          <w:rFonts w:ascii="Arial" w:hAnsi="Arial" w:cs="Arial"/>
          <w:lang w:eastAsia="ja-JP"/>
        </w:rPr>
        <w:t xml:space="preserve"> </w:t>
      </w:r>
      <w:r>
        <w:rPr>
          <w:rFonts w:ascii="Arial" w:hAnsi="Arial" w:cs="Arial" w:hint="eastAsia"/>
          <w:lang w:eastAsia="ja-JP"/>
        </w:rPr>
        <w:t>in R3-183082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-Text Proposal to TS 38.413 (NGAP) on </w:t>
      </w:r>
      <w:r w:rsidRPr="000777C1">
        <w:rPr>
          <w:rFonts w:ascii="Arial" w:hAnsi="Arial" w:cs="Arial"/>
          <w:lang w:eastAsia="ja-JP"/>
        </w:rPr>
        <w:t>emergency services</w:t>
      </w:r>
      <w:r w:rsidRPr="001E1258">
        <w:rPr>
          <w:rFonts w:ascii="Arial" w:hAnsi="Arial" w:cs="Arial"/>
          <w:lang w:eastAsia="ja-JP"/>
        </w:rPr>
        <w:t xml:space="preserve"> </w:t>
      </w:r>
      <w:r>
        <w:rPr>
          <w:rFonts w:ascii="Arial" w:hAnsi="Arial" w:cs="Arial" w:hint="eastAsia"/>
          <w:lang w:eastAsia="ja-JP"/>
        </w:rPr>
        <w:t>in R3-183083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0777C1">
        <w:rPr>
          <w:rFonts w:ascii="Arial" w:hAnsi="Arial" w:cs="Arial"/>
          <w:lang w:eastAsia="ja-JP"/>
        </w:rPr>
        <w:t>RAN initiated multi-SCTP associations</w:t>
      </w:r>
      <w:r>
        <w:rPr>
          <w:rFonts w:ascii="Arial" w:hAnsi="Arial" w:cs="Arial" w:hint="eastAsia"/>
          <w:lang w:eastAsia="ja-JP"/>
        </w:rPr>
        <w:t xml:space="preserve"> in R3-183397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Pr>
          <w:lang w:eastAsia="ja-JP"/>
        </w:rPr>
        <w:t xml:space="preserve">Configuring Index to RFSP info </w:t>
      </w:r>
      <w:r>
        <w:rPr>
          <w:rFonts w:hint="eastAsia"/>
          <w:lang w:eastAsia="ja-JP"/>
        </w:rPr>
        <w:t>d</w:t>
      </w:r>
      <w:r w:rsidRPr="000777C1">
        <w:rPr>
          <w:lang w:eastAsia="ja-JP"/>
        </w:rPr>
        <w:t>uring Xn Mobility</w:t>
      </w:r>
      <w:r w:rsidRPr="001E1258">
        <w:rPr>
          <w:rFonts w:ascii="Arial" w:hAnsi="Arial" w:cs="Arial"/>
          <w:lang w:eastAsia="ja-JP"/>
        </w:rPr>
        <w:t xml:space="preserve"> </w:t>
      </w:r>
      <w:r>
        <w:rPr>
          <w:rFonts w:ascii="Arial" w:hAnsi="Arial" w:cs="Arial" w:hint="eastAsia"/>
          <w:lang w:eastAsia="ja-JP"/>
        </w:rPr>
        <w:t>in R3-183541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lastRenderedPageBreak/>
        <w:t>-Text Proposal to TS 38.413 (NGAP) on</w:t>
      </w:r>
      <w:r w:rsidRPr="001E1258">
        <w:t xml:space="preserve"> </w:t>
      </w:r>
      <w:r w:rsidRPr="000777C1">
        <w:rPr>
          <w:lang w:eastAsia="ja-JP"/>
        </w:rPr>
        <w:t>Signaling RFSP during NG handover</w:t>
      </w:r>
      <w:r w:rsidRPr="001E1258">
        <w:rPr>
          <w:rFonts w:ascii="Arial" w:hAnsi="Arial" w:cs="Arial"/>
          <w:lang w:eastAsia="ja-JP"/>
        </w:rPr>
        <w:t xml:space="preserve"> </w:t>
      </w:r>
      <w:r>
        <w:rPr>
          <w:rFonts w:ascii="Arial" w:hAnsi="Arial" w:cs="Arial" w:hint="eastAsia"/>
          <w:lang w:eastAsia="ja-JP"/>
        </w:rPr>
        <w:t>in R3-183399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Pr>
          <w:rFonts w:hint="eastAsia"/>
          <w:lang w:eastAsia="ja-JP"/>
        </w:rPr>
        <w:t>i</w:t>
      </w:r>
      <w:r w:rsidRPr="000777C1">
        <w:rPr>
          <w:lang w:eastAsia="ja-JP"/>
        </w:rPr>
        <w:t>ntroducing tabular definition of the DATA FORWARDING ADDRESS INDICATION message</w:t>
      </w:r>
      <w:r w:rsidRPr="001E1258">
        <w:rPr>
          <w:rFonts w:ascii="Arial" w:hAnsi="Arial" w:cs="Arial"/>
          <w:lang w:eastAsia="ja-JP"/>
        </w:rPr>
        <w:t xml:space="preserve"> </w:t>
      </w:r>
      <w:r>
        <w:rPr>
          <w:rFonts w:ascii="Arial" w:hAnsi="Arial" w:cs="Arial" w:hint="eastAsia"/>
          <w:lang w:eastAsia="ja-JP"/>
        </w:rPr>
        <w:t>in R3-182935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Correcting some more items in the XnAP Handover Preparation  and Retrieve UE Context Procedure</w:t>
      </w:r>
      <w:r w:rsidRPr="001E1258">
        <w:rPr>
          <w:rFonts w:ascii="Arial" w:hAnsi="Arial" w:cs="Arial"/>
          <w:lang w:eastAsia="ja-JP"/>
        </w:rPr>
        <w:t xml:space="preserve"> </w:t>
      </w:r>
      <w:r>
        <w:rPr>
          <w:rFonts w:ascii="Arial" w:hAnsi="Arial" w:cs="Arial" w:hint="eastAsia"/>
          <w:lang w:eastAsia="ja-JP"/>
        </w:rPr>
        <w:t>in R3-183252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RRC Container Reference</w:t>
      </w:r>
      <w:r w:rsidRPr="001E1258">
        <w:rPr>
          <w:rFonts w:ascii="Arial" w:hAnsi="Arial" w:cs="Arial"/>
          <w:lang w:eastAsia="ja-JP"/>
        </w:rPr>
        <w:t xml:space="preserve"> </w:t>
      </w:r>
      <w:r>
        <w:rPr>
          <w:rFonts w:ascii="Arial" w:hAnsi="Arial" w:cs="Arial" w:hint="eastAsia"/>
          <w:lang w:eastAsia="ja-JP"/>
        </w:rPr>
        <w:t>in R3-182635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Introduction of CN type restriction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R3-182976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Introduction of CN type restriction</w:t>
      </w:r>
      <w:r w:rsidRPr="001E1258">
        <w:rPr>
          <w:rFonts w:ascii="Arial" w:hAnsi="Arial" w:cs="Arial"/>
          <w:lang w:eastAsia="ja-JP"/>
        </w:rPr>
        <w:t xml:space="preserve"> </w:t>
      </w:r>
      <w:r>
        <w:rPr>
          <w:rFonts w:ascii="Arial" w:hAnsi="Arial" w:cs="Arial" w:hint="eastAsia"/>
          <w:lang w:eastAsia="ja-JP"/>
        </w:rPr>
        <w:t>in R3-182935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0777C1">
        <w:rPr>
          <w:rFonts w:ascii="Arial" w:hAnsi="Arial" w:cs="Arial"/>
          <w:lang w:eastAsia="ja-JP"/>
        </w:rPr>
        <w:t>5G CM-Connected Mobility Restriction</w:t>
      </w:r>
      <w:r>
        <w:rPr>
          <w:rFonts w:ascii="Arial" w:hAnsi="Arial" w:cs="Arial" w:hint="eastAsia"/>
          <w:lang w:eastAsia="ja-JP"/>
        </w:rPr>
        <w:t xml:space="preserve"> in R3-183512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sidRPr="000777C1">
        <w:rPr>
          <w:rFonts w:ascii="Arial" w:hAnsi="Arial" w:cs="Arial"/>
          <w:lang w:eastAsia="ja-JP"/>
        </w:rPr>
        <w:t>Send fresh data for QoS flows that are mapped to a DRB for which a DRB forwarding tunnel was established and a PDU session GTP-U tunnel was established, only over DRB tunnel</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0777C1">
        <w:rPr>
          <w:rFonts w:ascii="Arial" w:hAnsi="Arial" w:cs="Arial"/>
          <w:lang w:val="en-US" w:eastAsia="ja-JP"/>
        </w:rPr>
        <w:t>Handling of forwarding tunnels</w:t>
      </w:r>
      <w:r w:rsidRPr="00E343CD">
        <w:rPr>
          <w:rFonts w:ascii="Arial" w:hAnsi="Arial" w:cs="Arial"/>
          <w:lang w:eastAsia="ja-JP"/>
        </w:rPr>
        <w:t xml:space="preserve"> in R3-18</w:t>
      </w:r>
      <w:r>
        <w:rPr>
          <w:rFonts w:ascii="Arial" w:hAnsi="Arial" w:cs="Arial" w:hint="eastAsia"/>
          <w:lang w:eastAsia="ja-JP"/>
        </w:rPr>
        <w:t>3513</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w:t>
      </w:r>
      <w:r w:rsidRPr="000777C1">
        <w:rPr>
          <w:rFonts w:ascii="Arial" w:hAnsi="Arial" w:cs="Arial"/>
          <w:lang w:eastAsia="ja-JP"/>
        </w:rPr>
        <w:t>BL CR in R3-183342 does not reflect the current status of discussions and needs fixing -&gt; remove data forwarding section from 3342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Correction on Principles of Data forwarding</w:t>
      </w:r>
      <w:r w:rsidRPr="001E1258">
        <w:rPr>
          <w:rFonts w:ascii="Arial" w:hAnsi="Arial" w:cs="Arial"/>
          <w:lang w:eastAsia="ja-JP"/>
        </w:rPr>
        <w:t xml:space="preserve"> </w:t>
      </w:r>
      <w:r>
        <w:rPr>
          <w:rFonts w:ascii="Arial" w:hAnsi="Arial" w:cs="Arial" w:hint="eastAsia"/>
          <w:lang w:eastAsia="ja-JP"/>
        </w:rPr>
        <w:t>in R3-183091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data forwarding encoding</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3515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Xn SN Status Transfer</w:t>
      </w:r>
      <w:r w:rsidRPr="001E1258">
        <w:rPr>
          <w:rFonts w:ascii="Arial" w:hAnsi="Arial" w:cs="Arial"/>
          <w:lang w:eastAsia="ja-JP"/>
        </w:rPr>
        <w:t xml:space="preserve"> </w:t>
      </w:r>
      <w:r>
        <w:rPr>
          <w:rFonts w:ascii="Arial" w:hAnsi="Arial" w:cs="Arial" w:hint="eastAsia"/>
          <w:lang w:eastAsia="ja-JP"/>
        </w:rPr>
        <w:t>in R3-183517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NAS PDU in PDU Session management</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3414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PDU session &amp; Qos flow release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2607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selective activation of UP connection of existing PDU Sessions</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3415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r>
        <w:rPr>
          <w:rFonts w:ascii="Arial" w:hAnsi="Arial" w:cs="Arial" w:hint="eastAsia"/>
          <w:lang w:eastAsia="ja-JP"/>
        </w:rPr>
        <w:t>)  on</w:t>
      </w:r>
      <w:r w:rsidRPr="001E1258">
        <w:t xml:space="preserve"> </w:t>
      </w:r>
      <w:r w:rsidRPr="000777C1">
        <w:rPr>
          <w:lang w:eastAsia="ja-JP"/>
        </w:rPr>
        <w:t>align</w:t>
      </w:r>
      <w:r>
        <w:rPr>
          <w:rFonts w:hint="eastAsia"/>
          <w:lang w:eastAsia="ja-JP"/>
        </w:rPr>
        <w:t>ment</w:t>
      </w:r>
      <w:r w:rsidRPr="000777C1">
        <w:rPr>
          <w:lang w:eastAsia="ja-JP"/>
        </w:rPr>
        <w:t xml:space="preserve"> with TS38.413</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2685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29.413 (</w:t>
      </w:r>
      <w:r w:rsidRPr="001E1258">
        <w:rPr>
          <w:rFonts w:ascii="Arial" w:hAnsi="Arial" w:cs="Arial"/>
          <w:lang w:eastAsia="ja-JP"/>
        </w:rPr>
        <w:t>NGAP to</w:t>
      </w:r>
      <w:r>
        <w:rPr>
          <w:rFonts w:ascii="Arial" w:hAnsi="Arial" w:cs="Arial" w:hint="eastAsia"/>
          <w:lang w:eastAsia="ja-JP"/>
        </w:rPr>
        <w:t xml:space="preserve"> </w:t>
      </w:r>
      <w:r w:rsidRPr="001E1258">
        <w:rPr>
          <w:rFonts w:ascii="Arial" w:hAnsi="Arial" w:cs="Arial"/>
          <w:lang w:eastAsia="ja-JP"/>
        </w:rPr>
        <w:t>non-3GPP access</w:t>
      </w:r>
      <w:r>
        <w:rPr>
          <w:rFonts w:ascii="Arial" w:hAnsi="Arial" w:cs="Arial" w:hint="eastAsia"/>
          <w:lang w:eastAsia="ja-JP"/>
        </w:rPr>
        <w:t>)  on</w:t>
      </w:r>
      <w:r w:rsidRPr="001E1258">
        <w:t xml:space="preserve"> </w:t>
      </w:r>
      <w:r w:rsidRPr="000777C1">
        <w:rPr>
          <w:lang w:eastAsia="ja-JP"/>
        </w:rPr>
        <w:t>AMF or the N3IWF react</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3416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UE Context Fetch Procedure</w:t>
      </w:r>
      <w:r w:rsidRPr="001E1258">
        <w:rPr>
          <w:rFonts w:ascii="Arial" w:hAnsi="Arial" w:cs="Arial"/>
          <w:lang w:eastAsia="ja-JP"/>
        </w:rPr>
        <w:t xml:space="preserve"> </w:t>
      </w:r>
      <w:r>
        <w:rPr>
          <w:rFonts w:ascii="Arial" w:hAnsi="Arial" w:cs="Arial" w:hint="eastAsia"/>
          <w:lang w:eastAsia="ja-JP"/>
        </w:rPr>
        <w:t>in R3-183497</w:t>
      </w:r>
    </w:p>
    <w:p w:rsidR="001D2C1A" w:rsidRPr="00D70EED" w:rsidRDefault="001D2C1A" w:rsidP="001D2C1A">
      <w:pPr>
        <w:tabs>
          <w:tab w:val="left" w:pos="567"/>
        </w:tabs>
        <w:overflowPunct/>
        <w:autoSpaceDE/>
        <w:autoSpaceDN/>
        <w:snapToGrid w:val="0"/>
        <w:spacing w:after="0"/>
        <w:textAlignment w:val="auto"/>
        <w:rPr>
          <w:rFonts w:ascii="Arial" w:hAnsi="Arial" w:cs="Arial"/>
          <w:lang w:eastAsia="ja-JP"/>
        </w:rPr>
      </w:pPr>
      <w:r w:rsidRPr="00D70EED">
        <w:rPr>
          <w:rFonts w:ascii="Arial" w:hAnsi="Arial" w:cs="Arial"/>
          <w:lang w:eastAsia="ja-JP"/>
        </w:rPr>
        <w:t>-Text Proposal to TS 38.4</w:t>
      </w:r>
      <w:r>
        <w:rPr>
          <w:rFonts w:ascii="Arial" w:hAnsi="Arial" w:cs="Arial" w:hint="eastAsia"/>
          <w:lang w:eastAsia="ja-JP"/>
        </w:rPr>
        <w:t>20</w:t>
      </w:r>
      <w:r w:rsidRPr="00D70EED">
        <w:rPr>
          <w:rFonts w:ascii="Arial" w:hAnsi="Arial" w:cs="Arial"/>
          <w:lang w:eastAsia="ja-JP"/>
        </w:rPr>
        <w:t xml:space="preserve"> (Xn general aspects and principles) on </w:t>
      </w:r>
      <w:r w:rsidRPr="000777C1">
        <w:rPr>
          <w:rFonts w:ascii="Arial" w:hAnsi="Arial" w:cs="Arial"/>
          <w:lang w:eastAsia="ja-JP"/>
        </w:rPr>
        <w:t>Partial Xn Reset</w:t>
      </w:r>
      <w:r w:rsidRPr="00D70EED">
        <w:rPr>
          <w:rFonts w:ascii="Arial" w:hAnsi="Arial" w:cs="Arial"/>
          <w:lang w:eastAsia="ja-JP"/>
        </w:rPr>
        <w:t xml:space="preserve"> in R3-18</w:t>
      </w:r>
      <w:r>
        <w:rPr>
          <w:rFonts w:ascii="Arial" w:hAnsi="Arial" w:cs="Arial" w:hint="eastAsia"/>
          <w:lang w:eastAsia="ja-JP"/>
        </w:rPr>
        <w:t>2719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Partial Xn Reset</w:t>
      </w:r>
      <w:r w:rsidRPr="001E1258">
        <w:rPr>
          <w:rFonts w:ascii="Arial" w:hAnsi="Arial" w:cs="Arial"/>
          <w:lang w:eastAsia="ja-JP"/>
        </w:rPr>
        <w:t xml:space="preserve"> </w:t>
      </w:r>
      <w:r>
        <w:rPr>
          <w:rFonts w:ascii="Arial" w:hAnsi="Arial" w:cs="Arial" w:hint="eastAsia"/>
          <w:lang w:eastAsia="ja-JP"/>
        </w:rPr>
        <w:t>in R3-183519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 xml:space="preserve">Intra NG-RAN </w:t>
      </w:r>
      <w:r>
        <w:rPr>
          <w:rFonts w:ascii="Arial" w:hAnsi="Arial" w:cs="Arial"/>
          <w:lang w:eastAsia="ja-JP"/>
        </w:rPr>
        <w:t>mobility</w:t>
      </w:r>
      <w:r>
        <w:rPr>
          <w:rFonts w:ascii="Arial" w:hAnsi="Arial" w:cs="Arial" w:hint="eastAsia"/>
          <w:lang w:eastAsia="ja-JP"/>
        </w:rPr>
        <w:t xml:space="preserve"> in RRC_INACTIVE (mode)</w:t>
      </w:r>
      <w:r w:rsidRPr="00D422E3">
        <w:rPr>
          <w:rFonts w:ascii="Arial" w:hAnsi="Arial" w:cs="Arial"/>
        </w:rPr>
        <w:t xml:space="preserve">, the followings were </w:t>
      </w:r>
      <w:r>
        <w:rPr>
          <w:rFonts w:ascii="Arial" w:hAnsi="Arial" w:cs="Arial" w:hint="eastAsia"/>
          <w:lang w:eastAsia="ja-JP"/>
        </w:rPr>
        <w:t>agreed</w:t>
      </w:r>
      <w:r w:rsidRPr="00D422E3">
        <w:rPr>
          <w:rFonts w:ascii="Arial" w:hAnsi="Arial" w:cs="Arial"/>
        </w:rPr>
        <w:t>:</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the definition of RAN Paging Area</w:t>
      </w:r>
      <w:r w:rsidRPr="001E1258">
        <w:rPr>
          <w:rFonts w:ascii="Arial" w:hAnsi="Arial" w:cs="Arial"/>
          <w:lang w:eastAsia="ja-JP"/>
        </w:rPr>
        <w:t xml:space="preserve"> </w:t>
      </w:r>
      <w:r>
        <w:rPr>
          <w:rFonts w:ascii="Arial" w:hAnsi="Arial" w:cs="Arial" w:hint="eastAsia"/>
          <w:lang w:eastAsia="ja-JP"/>
        </w:rPr>
        <w:t>in R3-183441</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sidRPr="000777C1">
        <w:rPr>
          <w:rFonts w:ascii="Arial" w:hAnsi="Arial" w:cs="Arial"/>
          <w:lang w:eastAsia="ja-JP"/>
        </w:rPr>
        <w:t>RANAC size is 6 bits</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0777C1">
        <w:rPr>
          <w:rFonts w:ascii="Arial" w:hAnsi="Arial" w:cs="Arial"/>
          <w:lang w:val="en-US" w:eastAsia="ja-JP"/>
        </w:rPr>
        <w:t>Definition of RAN Notification Area</w:t>
      </w:r>
      <w:r w:rsidRPr="00E343CD">
        <w:rPr>
          <w:rFonts w:ascii="Arial" w:hAnsi="Arial" w:cs="Arial"/>
          <w:lang w:eastAsia="ja-JP"/>
        </w:rPr>
        <w:t xml:space="preserve"> in R3-18</w:t>
      </w:r>
      <w:r>
        <w:rPr>
          <w:rFonts w:ascii="Arial" w:hAnsi="Arial" w:cs="Arial" w:hint="eastAsia"/>
          <w:lang w:eastAsia="ja-JP"/>
        </w:rPr>
        <w:t>3445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sidRPr="001E1258">
        <w:rPr>
          <w:rFonts w:ascii="Arial" w:hAnsi="Arial" w:cs="Arial"/>
          <w:lang w:eastAsia="ja-JP"/>
        </w:rPr>
        <w:t xml:space="preserve">-Text Proposal to TS 38.473 (F1AP) on </w:t>
      </w:r>
      <w:r w:rsidRPr="000777C1">
        <w:rPr>
          <w:rFonts w:ascii="Arial" w:hAnsi="Arial" w:cs="Arial"/>
          <w:lang w:eastAsia="ja-JP"/>
        </w:rPr>
        <w:t>Exchange of RANAC</w:t>
      </w:r>
      <w:r w:rsidRPr="001E1258">
        <w:rPr>
          <w:rFonts w:ascii="Arial" w:hAnsi="Arial" w:cs="Arial"/>
          <w:lang w:eastAsia="ja-JP"/>
        </w:rPr>
        <w:t xml:space="preserve"> in R3-18</w:t>
      </w:r>
      <w:r>
        <w:rPr>
          <w:rFonts w:ascii="Arial" w:hAnsi="Arial" w:cs="Arial" w:hint="eastAsia"/>
          <w:lang w:eastAsia="ja-JP"/>
        </w:rPr>
        <w:t>3443</w:t>
      </w:r>
      <w:r w:rsidRPr="001E1258">
        <w:rPr>
          <w:rFonts w:ascii="Arial" w:hAnsi="Arial" w:cs="Arial"/>
          <w:lang w:eastAsia="ja-JP"/>
        </w:rPr>
        <w:t>.</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RANAC in Xn Setup and NG-RAN node Configuration Update messages</w:t>
      </w:r>
      <w:r w:rsidRPr="001E1258">
        <w:rPr>
          <w:rFonts w:ascii="Arial" w:hAnsi="Arial" w:cs="Arial"/>
          <w:lang w:eastAsia="ja-JP"/>
        </w:rPr>
        <w:t xml:space="preserve"> </w:t>
      </w:r>
      <w:r>
        <w:rPr>
          <w:rFonts w:ascii="Arial" w:hAnsi="Arial" w:cs="Arial" w:hint="eastAsia"/>
          <w:lang w:eastAsia="ja-JP"/>
        </w:rPr>
        <w:t>in R3-183442</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RAN Paging Area and RAN Area</w:t>
      </w:r>
      <w:r w:rsidRPr="001E1258">
        <w:rPr>
          <w:rFonts w:ascii="Arial" w:hAnsi="Arial" w:cs="Arial"/>
          <w:lang w:eastAsia="ja-JP"/>
        </w:rPr>
        <w:t xml:space="preserve"> </w:t>
      </w:r>
      <w:r>
        <w:rPr>
          <w:rFonts w:ascii="Arial" w:hAnsi="Arial" w:cs="Arial" w:hint="eastAsia"/>
          <w:lang w:eastAsia="ja-JP"/>
        </w:rPr>
        <w:t>in R3-183444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0777C1">
        <w:rPr>
          <w:rFonts w:ascii="Arial" w:hAnsi="Arial" w:cs="Arial"/>
          <w:lang w:val="en-US" w:eastAsia="ja-JP"/>
        </w:rPr>
        <w:t>Handling of class 1 signaling</w:t>
      </w:r>
      <w:r w:rsidRPr="00E343CD">
        <w:rPr>
          <w:rFonts w:ascii="Arial" w:hAnsi="Arial" w:cs="Arial"/>
          <w:lang w:eastAsia="ja-JP"/>
        </w:rPr>
        <w:t xml:space="preserve"> in R3-18</w:t>
      </w:r>
      <w:r>
        <w:rPr>
          <w:rFonts w:ascii="Arial" w:hAnsi="Arial" w:cs="Arial" w:hint="eastAsia"/>
          <w:lang w:eastAsia="ja-JP"/>
        </w:rPr>
        <w:t>3446</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RRC Inactive Assistance Information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3057</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0777C1">
        <w:t xml:space="preserve"> </w:t>
      </w:r>
      <w:r w:rsidRPr="000777C1">
        <w:rPr>
          <w:rFonts w:ascii="Arial" w:hAnsi="Arial" w:cs="Arial"/>
          <w:lang w:eastAsia="ja-JP"/>
        </w:rPr>
        <w:t>Upon receiving the UE Context Release Command in RRC_inactive state, the NG-RAN node shall remove the UE context, reply with UE release Complete</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Xn Assistance Data for RAN Paging</w:t>
      </w:r>
      <w:r w:rsidRPr="001E1258">
        <w:rPr>
          <w:rFonts w:ascii="Arial" w:hAnsi="Arial" w:cs="Arial"/>
          <w:lang w:eastAsia="ja-JP"/>
        </w:rPr>
        <w:t xml:space="preserve"> </w:t>
      </w:r>
      <w:r>
        <w:rPr>
          <w:rFonts w:ascii="Arial" w:hAnsi="Arial" w:cs="Arial" w:hint="eastAsia"/>
          <w:lang w:eastAsia="ja-JP"/>
        </w:rPr>
        <w:t>in R3-182614</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0777C1">
        <w:rPr>
          <w:lang w:eastAsia="ja-JP"/>
        </w:rPr>
        <w:t>Handling Paging priority</w:t>
      </w:r>
      <w:r w:rsidRPr="001E1258">
        <w:rPr>
          <w:rFonts w:ascii="Arial" w:hAnsi="Arial" w:cs="Arial"/>
          <w:lang w:eastAsia="ja-JP"/>
        </w:rPr>
        <w:t xml:space="preserve"> </w:t>
      </w:r>
      <w:r>
        <w:rPr>
          <w:rFonts w:ascii="Arial" w:hAnsi="Arial" w:cs="Arial" w:hint="eastAsia"/>
          <w:lang w:eastAsia="ja-JP"/>
        </w:rPr>
        <w:t>in R3-182615</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0777C1">
        <w:rPr>
          <w:lang w:eastAsia="ja-JP"/>
        </w:rPr>
        <w:t>Cause value for release request after RAN paging failure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3109</w:t>
      </w:r>
    </w:p>
    <w:p w:rsidR="001D2C1A" w:rsidRPr="000777C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6B6C25">
        <w:rPr>
          <w:lang w:eastAsia="ja-JP"/>
        </w:rPr>
        <w:t>I-RNTI partitioning for correctly addressing the old serving NG-RAN node</w:t>
      </w:r>
      <w:r w:rsidRPr="001E1258">
        <w:rPr>
          <w:rFonts w:ascii="Arial" w:hAnsi="Arial" w:cs="Arial"/>
          <w:lang w:eastAsia="ja-JP"/>
        </w:rPr>
        <w:t xml:space="preserve"> </w:t>
      </w:r>
      <w:r>
        <w:rPr>
          <w:rFonts w:ascii="Arial" w:hAnsi="Arial" w:cs="Arial" w:hint="eastAsia"/>
          <w:lang w:eastAsia="ja-JP"/>
        </w:rPr>
        <w:t>in R3-183450</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 xml:space="preserve">-Text Proposal to TS 38.300 (NR and NG-RAN Stage 2) on </w:t>
      </w:r>
      <w:r w:rsidRPr="006B6C25">
        <w:rPr>
          <w:rFonts w:ascii="Arial" w:hAnsi="Arial" w:cs="Arial"/>
          <w:lang w:val="en-US" w:eastAsia="ja-JP"/>
        </w:rPr>
        <w:t>definition of I-RNTI</w:t>
      </w:r>
      <w:r w:rsidRPr="00E343CD">
        <w:rPr>
          <w:rFonts w:ascii="Arial" w:hAnsi="Arial" w:cs="Arial"/>
          <w:lang w:eastAsia="ja-JP"/>
        </w:rPr>
        <w:t xml:space="preserve"> in R3-18</w:t>
      </w:r>
      <w:r>
        <w:rPr>
          <w:rFonts w:ascii="Arial" w:hAnsi="Arial" w:cs="Arial" w:hint="eastAsia"/>
          <w:lang w:eastAsia="ja-JP"/>
        </w:rPr>
        <w:t>3451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sidRPr="006B6C25">
        <w:t xml:space="preserve"> </w:t>
      </w:r>
      <w:r w:rsidRPr="006B6C25">
        <w:rPr>
          <w:rFonts w:ascii="Arial" w:hAnsi="Arial" w:cs="Arial"/>
          <w:lang w:eastAsia="ja-JP"/>
        </w:rPr>
        <w:t>The contents of the I-RNTI should be left unspecified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38.413 (NGAP) on</w:t>
      </w:r>
      <w:r w:rsidRPr="001E1258">
        <w:t xml:space="preserve"> </w:t>
      </w:r>
      <w:r w:rsidRPr="006B6C25">
        <w:rPr>
          <w:lang w:eastAsia="ja-JP"/>
        </w:rPr>
        <w:t>location reporting procedure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3454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38.423 (XnAP) on</w:t>
      </w:r>
      <w:r w:rsidRPr="001E1258">
        <w:t xml:space="preserve"> </w:t>
      </w:r>
      <w:r w:rsidRPr="006B6C25">
        <w:rPr>
          <w:lang w:eastAsia="ja-JP"/>
        </w:rPr>
        <w:t>location reporting procedure</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3455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Outgoing LS to SA2 on</w:t>
      </w:r>
      <w:r w:rsidRPr="00E343CD">
        <w:t xml:space="preserve"> </w:t>
      </w:r>
      <w:r w:rsidRPr="006B6C25">
        <w:rPr>
          <w:rFonts w:ascii="Arial" w:hAnsi="Arial" w:cs="Arial"/>
          <w:lang w:eastAsia="ja-JP"/>
        </w:rPr>
        <w:t>Location Reporting for Area of Interest</w:t>
      </w:r>
      <w:r>
        <w:rPr>
          <w:rFonts w:ascii="Arial" w:hAnsi="Arial" w:cs="Arial" w:hint="eastAsia"/>
          <w:lang w:eastAsia="ja-JP"/>
        </w:rPr>
        <w:t xml:space="preserve"> in R3-183456</w:t>
      </w:r>
    </w:p>
    <w:p w:rsidR="001D2C1A" w:rsidRPr="006B6C25"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E-UTRA-NR DC via 5G-CN where the E-UTRA is the master (Option 7/7a/7x)</w:t>
      </w:r>
      <w:r w:rsidRPr="00D422E3">
        <w:rPr>
          <w:rFonts w:ascii="Arial" w:hAnsi="Arial" w:cs="Arial"/>
        </w:rPr>
        <w:t>,</w:t>
      </w:r>
      <w:r>
        <w:rPr>
          <w:rFonts w:ascii="Arial" w:hAnsi="Arial" w:cs="Arial" w:hint="eastAsia"/>
          <w:lang w:eastAsia="ja-JP"/>
        </w:rPr>
        <w:t xml:space="preserve"> this topic was not treated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Pr="00C6160B"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Positioning support</w:t>
      </w:r>
      <w:r w:rsidRPr="00D422E3">
        <w:rPr>
          <w:rFonts w:ascii="Arial" w:hAnsi="Arial" w:cs="Arial"/>
        </w:rPr>
        <w:t>,</w:t>
      </w:r>
      <w:r>
        <w:rPr>
          <w:rFonts w:ascii="Arial" w:hAnsi="Arial" w:cs="Arial" w:hint="eastAsia"/>
          <w:lang w:eastAsia="ja-JP"/>
        </w:rPr>
        <w:t xml:space="preserve"> the followings were agreed.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38.455 (</w:t>
      </w:r>
      <w:r w:rsidRPr="00514433">
        <w:rPr>
          <w:rFonts w:ascii="Arial" w:hAnsi="Arial" w:cs="Arial"/>
          <w:lang w:eastAsia="ja-JP"/>
        </w:rPr>
        <w:t>NR Positioning Protocol A</w:t>
      </w:r>
      <w:r>
        <w:rPr>
          <w:rFonts w:ascii="Arial" w:hAnsi="Arial" w:cs="Arial" w:hint="eastAsia"/>
          <w:lang w:eastAsia="ja-JP"/>
        </w:rPr>
        <w:t>) on</w:t>
      </w:r>
      <w:r w:rsidRPr="001E1258">
        <w:t xml:space="preserve"> </w:t>
      </w:r>
      <w:r>
        <w:rPr>
          <w:rFonts w:hint="eastAsia"/>
          <w:lang w:eastAsia="ja-JP"/>
        </w:rPr>
        <w:t>general correction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3434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38.455 (</w:t>
      </w:r>
      <w:r w:rsidRPr="00514433">
        <w:rPr>
          <w:rFonts w:ascii="Arial" w:hAnsi="Arial" w:cs="Arial"/>
          <w:lang w:eastAsia="ja-JP"/>
        </w:rPr>
        <w:t>NR Positioning Protocol A</w:t>
      </w:r>
      <w:r>
        <w:rPr>
          <w:rFonts w:ascii="Arial" w:hAnsi="Arial" w:cs="Arial" w:hint="eastAsia"/>
          <w:lang w:eastAsia="ja-JP"/>
        </w:rPr>
        <w:t>) on</w:t>
      </w:r>
      <w:r w:rsidRPr="001E1258">
        <w:t xml:space="preserve"> </w:t>
      </w:r>
      <w:r w:rsidRPr="006B6C25">
        <w:rPr>
          <w:lang w:eastAsia="ja-JP"/>
        </w:rPr>
        <w:t>E-CID related information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3435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-Text Proposal to TS 38.455 (</w:t>
      </w:r>
      <w:r w:rsidRPr="00514433">
        <w:rPr>
          <w:rFonts w:ascii="Arial" w:hAnsi="Arial" w:cs="Arial"/>
          <w:lang w:eastAsia="ja-JP"/>
        </w:rPr>
        <w:t>NR Positioning Protocol A</w:t>
      </w:r>
      <w:r>
        <w:rPr>
          <w:rFonts w:ascii="Arial" w:hAnsi="Arial" w:cs="Arial" w:hint="eastAsia"/>
          <w:lang w:eastAsia="ja-JP"/>
        </w:rPr>
        <w:t>) on</w:t>
      </w:r>
      <w:r w:rsidRPr="001E1258">
        <w:t xml:space="preserve"> </w:t>
      </w:r>
      <w:r w:rsidRPr="006B6C25">
        <w:rPr>
          <w:lang w:eastAsia="ja-JP"/>
        </w:rPr>
        <w:t>OTDOA related information</w:t>
      </w:r>
      <w:r w:rsidRPr="001E1258">
        <w:rPr>
          <w:rFonts w:ascii="Arial" w:hAnsi="Arial" w:cs="Arial"/>
          <w:lang w:eastAsia="ja-JP"/>
        </w:rPr>
        <w:t xml:space="preserve"> </w:t>
      </w:r>
      <w:r>
        <w:rPr>
          <w:rFonts w:ascii="Arial" w:hAnsi="Arial" w:cs="Arial" w:hint="eastAsia"/>
          <w:lang w:eastAsia="ja-JP"/>
        </w:rPr>
        <w:t xml:space="preserve">in </w:t>
      </w:r>
      <w:r w:rsidRPr="000777C1">
        <w:rPr>
          <w:rFonts w:ascii="Arial" w:hAnsi="Arial" w:cs="Arial"/>
          <w:lang w:eastAsia="ja-JP"/>
        </w:rPr>
        <w:t>R3-18</w:t>
      </w:r>
      <w:r>
        <w:rPr>
          <w:rFonts w:ascii="Arial" w:hAnsi="Arial" w:cs="Arial" w:hint="eastAsia"/>
          <w:lang w:eastAsia="ja-JP"/>
        </w:rPr>
        <w:t>3436</w:t>
      </w:r>
    </w:p>
    <w:p w:rsidR="001D2C1A" w:rsidRPr="006B6C25"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rPr>
        <w:t xml:space="preserve">On </w:t>
      </w:r>
      <w:r>
        <w:rPr>
          <w:rFonts w:ascii="Arial" w:hAnsi="Arial" w:cs="Arial" w:hint="eastAsia"/>
          <w:lang w:eastAsia="ja-JP"/>
        </w:rPr>
        <w:t>LTE-NR co-existence</w:t>
      </w:r>
      <w:r w:rsidRPr="00D422E3">
        <w:rPr>
          <w:rFonts w:ascii="Arial" w:hAnsi="Arial" w:cs="Arial"/>
        </w:rPr>
        <w:t>,</w:t>
      </w:r>
      <w:r>
        <w:rPr>
          <w:rFonts w:ascii="Arial" w:hAnsi="Arial" w:cs="Arial" w:hint="eastAsia"/>
          <w:lang w:eastAsia="ja-JP"/>
        </w:rPr>
        <w:t xml:space="preserve"> </w:t>
      </w:r>
      <w:r w:rsidRPr="00D422E3">
        <w:rPr>
          <w:rFonts w:ascii="Arial" w:hAnsi="Arial" w:cs="Arial"/>
        </w:rPr>
        <w:t xml:space="preserve">the followings were </w:t>
      </w:r>
      <w:r>
        <w:rPr>
          <w:rFonts w:ascii="Arial" w:hAnsi="Arial" w:cs="Arial" w:hint="eastAsia"/>
          <w:lang w:eastAsia="ja-JP"/>
        </w:rPr>
        <w:t>agreed/endo</w:t>
      </w:r>
      <w:r w:rsidR="008D1E13">
        <w:rPr>
          <w:rFonts w:ascii="Arial" w:hAnsi="Arial" w:cs="Arial" w:hint="eastAsia"/>
          <w:lang w:eastAsia="ja-JP"/>
        </w:rPr>
        <w:t>r</w:t>
      </w:r>
      <w:r>
        <w:rPr>
          <w:rFonts w:ascii="Arial" w:hAnsi="Arial" w:cs="Arial" w:hint="eastAsia"/>
          <w:lang w:eastAsia="ja-JP"/>
        </w:rPr>
        <w:t>sed</w:t>
      </w:r>
      <w:r w:rsidRPr="00D422E3">
        <w:rPr>
          <w:rFonts w:ascii="Arial" w:hAnsi="Arial" w:cs="Arial"/>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 xml:space="preserve">CR to TS 36.423 (X2AP) on BL CR </w:t>
      </w:r>
      <w:r w:rsidRPr="006B6C25">
        <w:rPr>
          <w:rFonts w:ascii="Arial" w:hAnsi="Arial" w:cs="Arial"/>
          <w:lang w:eastAsia="ja-JP"/>
        </w:rPr>
        <w:t>for LTE-NR coexistence</w:t>
      </w:r>
      <w:r>
        <w:rPr>
          <w:rFonts w:ascii="Arial" w:hAnsi="Arial" w:cs="Arial" w:hint="eastAsia"/>
          <w:lang w:eastAsia="ja-JP"/>
        </w:rPr>
        <w:t xml:space="preserve"> in R3-183317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B14E05">
        <w:rPr>
          <w:rFonts w:ascii="Arial" w:hAnsi="Arial" w:cs="Arial" w:hint="eastAsia"/>
          <w:lang w:eastAsia="ja-JP"/>
        </w:rPr>
        <w:t xml:space="preserve"> </w:t>
      </w:r>
      <w:r>
        <w:rPr>
          <w:rFonts w:ascii="Arial" w:hAnsi="Arial" w:cs="Arial" w:hint="eastAsia"/>
          <w:lang w:eastAsia="ja-JP"/>
        </w:rPr>
        <w:t>Text proposal to TS 36.423 (X2AP) on</w:t>
      </w:r>
      <w:r w:rsidRPr="006B6C25">
        <w:t xml:space="preserve"> </w:t>
      </w:r>
      <w:r w:rsidRPr="006B6C25">
        <w:rPr>
          <w:rFonts w:ascii="Arial" w:hAnsi="Arial" w:cs="Arial"/>
          <w:lang w:eastAsia="ja-JP"/>
        </w:rPr>
        <w:t>E-UTRA - NR resource allocation coordination</w:t>
      </w:r>
      <w:r>
        <w:rPr>
          <w:rFonts w:ascii="Arial" w:hAnsi="Arial" w:cs="Arial" w:hint="eastAsia"/>
          <w:lang w:eastAsia="ja-JP"/>
        </w:rPr>
        <w:t xml:space="preserve"> in R3-182940</w:t>
      </w:r>
    </w:p>
    <w:p w:rsidR="008D1E13" w:rsidRDefault="008D1E13" w:rsidP="008D1E13">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 xml:space="preserve">- Text proposal to TS 38.473 (F1AP) on </w:t>
      </w:r>
      <w:r w:rsidRPr="00BA2CBF">
        <w:rPr>
          <w:rFonts w:ascii="Arial" w:hAnsi="Arial" w:cs="Arial"/>
          <w:lang w:eastAsia="ja-JP"/>
        </w:rPr>
        <w:t>LTE-NR coexistence</w:t>
      </w:r>
      <w:r>
        <w:rPr>
          <w:rFonts w:ascii="Arial" w:hAnsi="Arial" w:cs="Arial" w:hint="eastAsia"/>
          <w:lang w:eastAsia="ja-JP"/>
        </w:rPr>
        <w:t xml:space="preserve"> in R3-183427</w:t>
      </w:r>
    </w:p>
    <w:p w:rsidR="008D1E13" w:rsidRPr="006B6C25" w:rsidRDefault="008D1E13" w:rsidP="008D1E13">
      <w:pPr>
        <w:tabs>
          <w:tab w:val="left" w:pos="567"/>
        </w:tabs>
        <w:overflowPunct/>
        <w:autoSpaceDE/>
        <w:autoSpaceDN/>
        <w:snapToGrid w:val="0"/>
        <w:spacing w:after="0"/>
        <w:ind w:left="567" w:hanging="567"/>
        <w:textAlignment w:val="auto"/>
        <w:rPr>
          <w:rFonts w:ascii="Arial" w:hAnsi="Arial" w:cs="Arial"/>
          <w:lang w:eastAsia="ja-JP"/>
        </w:rPr>
      </w:pPr>
      <w:r>
        <w:rPr>
          <w:rFonts w:ascii="Arial" w:hAnsi="Arial" w:cs="Arial" w:hint="eastAsia"/>
          <w:lang w:eastAsia="ja-JP"/>
        </w:rPr>
        <w:t>-</w:t>
      </w:r>
      <w:r w:rsidRPr="001E1258">
        <w:rPr>
          <w:rFonts w:ascii="Arial" w:hAnsi="Arial" w:cs="Arial" w:hint="eastAsia"/>
          <w:lang w:eastAsia="ja-JP"/>
        </w:rPr>
        <w:t xml:space="preserve"> </w:t>
      </w:r>
      <w:r>
        <w:rPr>
          <w:rFonts w:ascii="Arial" w:hAnsi="Arial" w:cs="Arial" w:hint="eastAsia"/>
          <w:lang w:eastAsia="ja-JP"/>
        </w:rPr>
        <w:t xml:space="preserve">Text proposal to TS38.470 (F1 general aspects and principles) on </w:t>
      </w:r>
      <w:r w:rsidRPr="00BA2CBF">
        <w:rPr>
          <w:rFonts w:ascii="Arial" w:hAnsi="Arial" w:cs="Arial"/>
          <w:lang w:eastAsia="ja-JP"/>
        </w:rPr>
        <w:t>LTE-NR coexistence</w:t>
      </w:r>
      <w:r w:rsidRPr="001E1258">
        <w:rPr>
          <w:rFonts w:ascii="Arial" w:hAnsi="Arial" w:cs="Arial" w:hint="eastAsia"/>
          <w:lang w:eastAsia="ja-JP"/>
        </w:rPr>
        <w:t xml:space="preserve"> </w:t>
      </w:r>
      <w:r>
        <w:rPr>
          <w:rFonts w:ascii="Arial" w:hAnsi="Arial" w:cs="Arial" w:hint="eastAsia"/>
          <w:lang w:eastAsia="ja-JP"/>
        </w:rPr>
        <w:t>in R3-183428</w:t>
      </w:r>
    </w:p>
    <w:p w:rsidR="001D2C1A" w:rsidRPr="006B6C25" w:rsidRDefault="001D2C1A" w:rsidP="001D2C1A">
      <w:pPr>
        <w:tabs>
          <w:tab w:val="left" w:pos="567"/>
        </w:tabs>
        <w:overflowPunct/>
        <w:autoSpaceDE/>
        <w:autoSpaceDN/>
        <w:snapToGrid w:val="0"/>
        <w:spacing w:after="0"/>
        <w:ind w:left="567" w:hanging="567"/>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Pr="00446D71" w:rsidRDefault="001D2C1A" w:rsidP="001D2C1A">
      <w:pPr>
        <w:tabs>
          <w:tab w:val="left" w:pos="567"/>
        </w:tabs>
        <w:overflowPunct/>
        <w:autoSpaceDE/>
        <w:autoSpaceDN/>
        <w:snapToGrid w:val="0"/>
        <w:spacing w:after="0"/>
        <w:textAlignment w:val="auto"/>
        <w:rPr>
          <w:rFonts w:ascii="Arial" w:hAnsi="Arial" w:cs="Arial"/>
          <w:b/>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lastRenderedPageBreak/>
        <w:t xml:space="preserve">-Updates to </w:t>
      </w:r>
      <w:r w:rsidRPr="00D1025E">
        <w:rPr>
          <w:rFonts w:ascii="Arial" w:hAnsi="Arial" w:cs="Arial"/>
          <w:lang w:eastAsia="ja-JP"/>
        </w:rPr>
        <w:t>TS 37.340 (NR Multi-Connectivity Stage 2)</w:t>
      </w:r>
      <w:r>
        <w:rPr>
          <w:rFonts w:ascii="Arial" w:hAnsi="Arial" w:cs="Arial" w:hint="eastAsia"/>
          <w:lang w:eastAsia="ja-JP"/>
        </w:rPr>
        <w:t xml:space="preserve"> in </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38.300 (NR and NG-RAN Stage 2) in R3-183559(</w:t>
      </w:r>
      <w:r w:rsidRPr="006B6C25">
        <w:rPr>
          <w:rFonts w:ascii="Arial" w:hAnsi="Arial" w:cs="Arial"/>
          <w:lang w:eastAsia="ja-JP"/>
        </w:rPr>
        <w:t>to be sent to RAN after merging with agreed TPs</w:t>
      </w:r>
      <w:r>
        <w:rPr>
          <w:rFonts w:ascii="Arial" w:hAnsi="Arial" w:cs="Arial" w:hint="eastAsia"/>
          <w:lang w:eastAsia="ja-JP"/>
        </w:rPr>
        <w:t>) and R3-183561(</w:t>
      </w:r>
      <w:r w:rsidRPr="006B6C25">
        <w:rPr>
          <w:rFonts w:ascii="Arial" w:hAnsi="Arial" w:cs="Arial"/>
          <w:lang w:eastAsia="ja-JP"/>
        </w:rPr>
        <w:t>for work starting at the June AH</w:t>
      </w:r>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38.401 (NG-RAN architecture description) in R3-182573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38.410 (NG general aspects and principles) in R3-183343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38.420 (Xn general aspects and principles) in R3-183098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38.470 (F1 general aspects and principles) in R3-182575 and R3-183040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38.412 (</w:t>
      </w:r>
      <w:r w:rsidRPr="006B6C25">
        <w:rPr>
          <w:rFonts w:ascii="Arial" w:hAnsi="Arial" w:cs="Arial"/>
          <w:lang w:eastAsia="ja-JP"/>
        </w:rPr>
        <w:t>NG signalling transport</w:t>
      </w:r>
      <w:r>
        <w:rPr>
          <w:rFonts w:ascii="Arial" w:hAnsi="Arial" w:cs="Arial" w:hint="eastAsia"/>
          <w:lang w:eastAsia="ja-JP"/>
        </w:rPr>
        <w:t>) in R3-183146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38.422 (Xn</w:t>
      </w:r>
      <w:r w:rsidRPr="006B6C25">
        <w:rPr>
          <w:rFonts w:ascii="Arial" w:hAnsi="Arial" w:cs="Arial"/>
          <w:lang w:eastAsia="ja-JP"/>
        </w:rPr>
        <w:t xml:space="preserve"> signalling transport</w:t>
      </w:r>
      <w:r>
        <w:rPr>
          <w:rFonts w:ascii="Arial" w:hAnsi="Arial" w:cs="Arial" w:hint="eastAsia"/>
          <w:lang w:eastAsia="ja-JP"/>
        </w:rPr>
        <w:t>) in R3-183147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36.413 (S1AP) in R3-182578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38.413 (NGAP) in R3-182950, R3-182951, R3-183270 and R3-183346</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38.423 (XnAP) in R3-183314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-Updates to TS 38.473 (F1AP) in R3-182576, R3-183344(SA) and R3-182580(NSA)</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TS 38.414 (NG Data Transport) in R3-182642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AF5F31">
        <w:t xml:space="preserve"> </w:t>
      </w:r>
      <w:r w:rsidRPr="00AF5F31">
        <w:rPr>
          <w:rFonts w:ascii="Arial" w:hAnsi="Arial" w:cs="Arial"/>
          <w:lang w:eastAsia="ja-JP"/>
        </w:rPr>
        <w:t>Updates</w:t>
      </w:r>
      <w:r>
        <w:rPr>
          <w:rFonts w:ascii="Arial" w:hAnsi="Arial" w:cs="Arial" w:hint="eastAsia"/>
          <w:lang w:eastAsia="ja-JP"/>
        </w:rPr>
        <w:t xml:space="preserve"> to </w:t>
      </w:r>
      <w:r w:rsidRPr="006B6C25">
        <w:rPr>
          <w:rFonts w:ascii="Arial" w:hAnsi="Arial" w:cs="Arial"/>
          <w:lang w:eastAsia="ja-JP"/>
        </w:rPr>
        <w:t>TS 38.415 (PDU Session User Plane Protocol)</w:t>
      </w:r>
      <w:r>
        <w:rPr>
          <w:rFonts w:ascii="Arial" w:hAnsi="Arial" w:cs="Arial" w:hint="eastAsia"/>
          <w:lang w:eastAsia="ja-JP"/>
        </w:rPr>
        <w:t xml:space="preserve"> in R3-182619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latest updates of TS (BL CR/draft TS for support of SA) </w:t>
      </w:r>
      <w:r>
        <w:rPr>
          <w:rFonts w:ascii="Arial" w:hAnsi="Arial" w:cs="Arial"/>
          <w:lang w:eastAsia="ja-JP"/>
        </w:rPr>
        <w:t>would</w:t>
      </w:r>
      <w:r>
        <w:rPr>
          <w:rFonts w:ascii="Arial" w:hAnsi="Arial" w:cs="Arial" w:hint="eastAsia"/>
          <w:lang w:eastAsia="ja-JP"/>
        </w:rPr>
        <w:t xml:space="preserve"> be captured in following.</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TS36.413 (S1AP) in R3-183585</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TS36.423 (X2AP) in R3-183586 (</w:t>
      </w:r>
      <w:r w:rsidRPr="000715E0">
        <w:rPr>
          <w:rFonts w:ascii="Arial" w:hAnsi="Arial" w:cs="Arial"/>
          <w:lang w:eastAsia="ja-JP"/>
        </w:rPr>
        <w:t>LTE-NR coexistence</w:t>
      </w:r>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TS38.300 (NR and NG-RAN Stage 2) in R3-183584</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TS38.401 (NG-RAN architecture description) in R3-183580</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TS38.425 (NRUP) in R3-183588 (</w:t>
      </w:r>
      <w:r w:rsidRPr="000715E0">
        <w:rPr>
          <w:rFonts w:ascii="Arial" w:hAnsi="Arial" w:cs="Arial"/>
          <w:lang w:eastAsia="ja-JP"/>
        </w:rPr>
        <w:t>assistance information for DL PDCP duplication</w:t>
      </w:r>
      <w:r>
        <w:rPr>
          <w:rFonts w:ascii="Arial" w:hAnsi="Arial" w:cs="Arial" w:hint="eastAsia"/>
          <w:lang w:eastAsia="ja-JP"/>
        </w:rPr>
        <w:t>)</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TS38.470 (F1 general aspects and principles) in R3-183582</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SA) in R3-183583</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for TS38.473 (F1AP) (for NSA) in R3-183587</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(RAN3 aspects) for TS38.300 </w:t>
      </w:r>
      <w:r w:rsidRPr="00591C8A">
        <w:rPr>
          <w:rFonts w:ascii="Arial" w:hAnsi="Arial" w:cs="Arial"/>
          <w:lang w:eastAsia="ja-JP"/>
        </w:rPr>
        <w:t>(NR and NG-RAN Stage 2)</w:t>
      </w:r>
      <w:r>
        <w:rPr>
          <w:rFonts w:ascii="Arial" w:hAnsi="Arial" w:cs="Arial" w:hint="eastAsia"/>
          <w:lang w:eastAsia="ja-JP"/>
        </w:rPr>
        <w:t xml:space="preserve"> in R3-18</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TS29.413 (</w:t>
      </w:r>
      <w:r w:rsidRPr="00880682">
        <w:rPr>
          <w:rFonts w:ascii="Arial" w:hAnsi="Arial" w:cs="Arial"/>
          <w:lang w:eastAsia="ja-JP"/>
        </w:rPr>
        <w:t>NGAP to non-3GPP access</w:t>
      </w:r>
      <w:r>
        <w:rPr>
          <w:rFonts w:ascii="Arial" w:hAnsi="Arial" w:cs="Arial" w:hint="eastAsia"/>
          <w:lang w:eastAsia="ja-JP"/>
        </w:rPr>
        <w:t>) in R3-183589</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TS38.410 (NG general aspects and principles) in R3-183590</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TS38.412 (</w:t>
      </w:r>
      <w:r w:rsidRPr="006B6C25">
        <w:rPr>
          <w:rFonts w:ascii="Arial" w:hAnsi="Arial" w:cs="Arial"/>
          <w:lang w:eastAsia="ja-JP"/>
        </w:rPr>
        <w:t>NG signalling transport</w:t>
      </w:r>
      <w:r>
        <w:rPr>
          <w:rFonts w:ascii="Arial" w:hAnsi="Arial" w:cs="Arial" w:hint="eastAsia"/>
          <w:lang w:eastAsia="ja-JP"/>
        </w:rPr>
        <w:t>)</w:t>
      </w:r>
      <w:r w:rsidRPr="000715E0">
        <w:rPr>
          <w:rFonts w:ascii="Arial" w:hAnsi="Arial" w:cs="Arial" w:hint="eastAsia"/>
          <w:lang w:eastAsia="ja-JP"/>
        </w:rPr>
        <w:t xml:space="preserve"> </w:t>
      </w:r>
      <w:r>
        <w:rPr>
          <w:rFonts w:ascii="Arial" w:hAnsi="Arial" w:cs="Arial" w:hint="eastAsia"/>
          <w:lang w:eastAsia="ja-JP"/>
        </w:rPr>
        <w:t>in R3-183591</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TS38.413 (NGAP) in R3-183592</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TS38.414 (NG Data Transport) in R3-183593</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TS38.415 (</w:t>
      </w:r>
      <w:r w:rsidRPr="00880682">
        <w:rPr>
          <w:rFonts w:ascii="Arial" w:hAnsi="Arial" w:cs="Arial"/>
          <w:lang w:eastAsia="ja-JP"/>
        </w:rPr>
        <w:t>PDU Session User Plane Protocol</w:t>
      </w:r>
      <w:r>
        <w:rPr>
          <w:rFonts w:ascii="Arial" w:hAnsi="Arial" w:cs="Arial" w:hint="eastAsia"/>
          <w:lang w:eastAsia="ja-JP"/>
        </w:rPr>
        <w:t>) in R3-183594</w:t>
      </w:r>
    </w:p>
    <w:p w:rsidR="001D2C1A"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TS38.420 (Xn general aspects and principles) in R3-183595</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TS38.422 (Xn</w:t>
      </w:r>
      <w:r w:rsidRPr="006B6C25">
        <w:rPr>
          <w:rFonts w:ascii="Arial" w:hAnsi="Arial" w:cs="Arial"/>
          <w:lang w:eastAsia="ja-JP"/>
        </w:rPr>
        <w:t xml:space="preserve"> signalling transport</w:t>
      </w:r>
      <w:r>
        <w:rPr>
          <w:rFonts w:ascii="Arial" w:hAnsi="Arial" w:cs="Arial" w:hint="eastAsia"/>
          <w:lang w:eastAsia="ja-JP"/>
        </w:rPr>
        <w:t>)  in R3-183596</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TS38.423 (XnAP) in R3-183597</w:t>
      </w:r>
    </w:p>
    <w:p w:rsidR="001D2C1A" w:rsidRPr="00446D71" w:rsidRDefault="001D2C1A" w:rsidP="001D2C1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-draft TS for TS38.455 (</w:t>
      </w:r>
      <w:r w:rsidRPr="00514433">
        <w:rPr>
          <w:rFonts w:ascii="Arial" w:hAnsi="Arial" w:cs="Arial"/>
          <w:lang w:eastAsia="ja-JP"/>
        </w:rPr>
        <w:t>NR Positioning Protocol A</w:t>
      </w:r>
      <w:r>
        <w:rPr>
          <w:rFonts w:ascii="Arial" w:hAnsi="Arial" w:cs="Arial" w:hint="eastAsia"/>
          <w:lang w:eastAsia="ja-JP"/>
        </w:rPr>
        <w:t>) in R3-183598</w:t>
      </w:r>
    </w:p>
    <w:p w:rsidR="00C44CBA" w:rsidRPr="001D2C1A" w:rsidRDefault="00C44CBA" w:rsidP="005A6C96">
      <w:pPr>
        <w:tabs>
          <w:tab w:val="left" w:pos="567"/>
        </w:tabs>
        <w:overflowPunct/>
        <w:autoSpaceDE/>
        <w:autoSpaceDN/>
        <w:snapToGrid w:val="0"/>
        <w:spacing w:after="0"/>
        <w:textAlignment w:val="auto"/>
        <w:rPr>
          <w:rFonts w:ascii="Arial" w:hAnsi="Arial" w:cs="Arial"/>
          <w:lang w:eastAsia="ja-JP"/>
        </w:rPr>
      </w:pPr>
    </w:p>
    <w:p w:rsidR="001D2C1A" w:rsidRPr="003A4B47" w:rsidRDefault="001D2C1A" w:rsidP="005A6C96">
      <w:pPr>
        <w:tabs>
          <w:tab w:val="left" w:pos="567"/>
        </w:tabs>
        <w:overflowPunct/>
        <w:autoSpaceDE/>
        <w:autoSpaceDN/>
        <w:snapToGrid w:val="0"/>
        <w:spacing w:after="0"/>
        <w:textAlignment w:val="auto"/>
        <w:rPr>
          <w:rFonts w:ascii="Arial" w:hAnsi="Arial" w:cs="Arial"/>
          <w:lang w:eastAsia="ja-JP"/>
        </w:rPr>
      </w:pPr>
    </w:p>
    <w:p w:rsidR="003A4B47" w:rsidRPr="00C05625" w:rsidRDefault="003A4B47" w:rsidP="003A4B47">
      <w:pPr>
        <w:overflowPunct/>
        <w:autoSpaceDE/>
        <w:autoSpaceDN/>
        <w:snapToGrid w:val="0"/>
        <w:spacing w:after="0"/>
        <w:textAlignment w:val="auto"/>
        <w:outlineLvl w:val="4"/>
        <w:rPr>
          <w:rFonts w:ascii="Arial" w:hAnsi="Arial" w:cs="Arial"/>
          <w:b/>
          <w:lang w:eastAsia="ja-JP"/>
        </w:rPr>
      </w:pPr>
      <w:r w:rsidRPr="00C05625">
        <w:rPr>
          <w:rFonts w:ascii="Arial" w:hAnsi="Arial" w:cs="Arial" w:hint="eastAsia"/>
          <w:b/>
          <w:lang w:eastAsia="ja-JP"/>
        </w:rPr>
        <w:t>RAN4</w:t>
      </w:r>
    </w:p>
    <w:p w:rsidR="003A4B47" w:rsidRPr="003A4B47" w:rsidRDefault="003A4B47" w:rsidP="003A4B47">
      <w:pPr>
        <w:keepNext/>
        <w:keepLines/>
        <w:spacing w:before="120"/>
        <w:ind w:left="1985" w:hanging="1985"/>
        <w:outlineLvl w:val="5"/>
        <w:rPr>
          <w:rFonts w:ascii="Arial" w:hAnsi="Arial"/>
        </w:rPr>
      </w:pPr>
      <w:r w:rsidRPr="003A4B47">
        <w:rPr>
          <w:rFonts w:ascii="Arial" w:hAnsi="Arial" w:hint="eastAsia"/>
        </w:rPr>
        <w:t>RAN4 #86bis on April</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spectrum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3 TPs were approved for TR38.817-01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Draft TR was approved </w:t>
      </w:r>
      <w:r w:rsidRPr="003A4B47">
        <w:rPr>
          <w:rFonts w:ascii="Arial" w:hAnsi="Arial" w:cs="Arial"/>
          <w:color w:val="000000"/>
          <w:kern w:val="2"/>
          <w:lang w:eastAsia="ja-JP"/>
        </w:rPr>
        <w:t xml:space="preserve">(R4-1804371, </w:t>
      </w:r>
      <w:r w:rsidRPr="003A4B47">
        <w:rPr>
          <w:rFonts w:ascii="Arial" w:hAnsi="Arial" w:cs="Arial"/>
          <w:color w:val="000000"/>
          <w:kern w:val="2"/>
          <w:lang w:val="en-US" w:eastAsia="ja-JP"/>
        </w:rPr>
        <w:t>TR37.863-01-01 v1.1.0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36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(R4-1803876, </w:t>
      </w:r>
      <w:r w:rsidRPr="003A4B47">
        <w:rPr>
          <w:rFonts w:ascii="Arial" w:hAnsi="Arial" w:cs="Arial"/>
          <w:color w:val="000000"/>
          <w:kern w:val="2"/>
          <w:lang w:val="en-US" w:eastAsia="ja-JP"/>
        </w:rPr>
        <w:t>TR37.863-02-01 v0.6.0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38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(R4-1804870, </w:t>
      </w:r>
      <w:r w:rsidRPr="003A4B47">
        <w:rPr>
          <w:rFonts w:ascii="Arial" w:hAnsi="Arial" w:cs="Arial"/>
          <w:color w:val="000000"/>
          <w:kern w:val="2"/>
          <w:lang w:val="en-US" w:eastAsia="ja-JP"/>
        </w:rPr>
        <w:t>TR37.863-03-01 v0.4.0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57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(R4-1804023, </w:t>
      </w:r>
      <w:r w:rsidRPr="003A4B47">
        <w:rPr>
          <w:rFonts w:ascii="Arial" w:hAnsi="Arial" w:cs="Arial"/>
          <w:color w:val="000000"/>
          <w:kern w:val="2"/>
          <w:lang w:val="en-US" w:eastAsia="ja-JP"/>
        </w:rPr>
        <w:t>TR37.863-04-01 v0.6.0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26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Draft TR was approved</w:t>
      </w:r>
      <w:r w:rsidRPr="003A4B47">
        <w:rPr>
          <w:rFonts w:ascii="Arial" w:hAnsi="Arial" w:cs="Arial"/>
          <w:color w:val="000000"/>
          <w:kern w:val="2"/>
          <w:lang w:eastAsia="ja-JP"/>
        </w:rPr>
        <w:t xml:space="preserve"> (R4-1803741, </w:t>
      </w:r>
      <w:r w:rsidRPr="003A4B47">
        <w:rPr>
          <w:rFonts w:ascii="Arial" w:hAnsi="Arial" w:cs="Arial"/>
          <w:color w:val="000000"/>
          <w:kern w:val="2"/>
          <w:lang w:val="en-US" w:eastAsia="ja-JP"/>
        </w:rPr>
        <w:t>TR37.863-05-01 v0.2.0</w:t>
      </w:r>
      <w:r w:rsidRPr="003A4B47">
        <w:rPr>
          <w:rFonts w:ascii="Arial" w:hAnsi="Arial" w:cs="Arial"/>
          <w:color w:val="000000"/>
          <w:kern w:val="2"/>
          <w:lang w:eastAsia="ja-JP"/>
        </w:rPr>
        <w:t>), and</w:t>
      </w:r>
      <w:r w:rsidRPr="003A4B47">
        <w:rPr>
          <w:rFonts w:ascii="Arial" w:hAnsi="Arial" w:cs="Arial"/>
          <w:color w:val="000000"/>
          <w:kern w:val="2"/>
          <w:lang w:val="en-US" w:eastAsia="ja-JP"/>
        </w:rPr>
        <w:t xml:space="preserve"> 11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Draft TR was approved (R4-1803976, TR37.864-41-21 v0.3.0), and 26 TPs were approved.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10 TPs were approved for TR37.865-01-01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Draft TR was approved (R4-1805203, TR37.866-00-02 v0.1.0), and 3 TPs were approved. </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The following CRs for TS38.101-X were endorsed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R4-1805775</w:t>
      </w:r>
      <w:r w:rsidRPr="003A4B47">
        <w:rPr>
          <w:rFonts w:ascii="Arial" w:hAnsi="Arial" w:cs="Arial"/>
          <w:color w:val="000000"/>
        </w:rPr>
        <w:tab/>
        <w:t>draft CR for TS 38.101-2 on US 28 GHz band number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R4-1805468</w:t>
      </w:r>
      <w:r w:rsidRPr="003A4B47">
        <w:rPr>
          <w:rFonts w:ascii="Arial" w:hAnsi="Arial" w:cs="Arial"/>
          <w:color w:val="000000"/>
        </w:rPr>
        <w:tab/>
        <w:t>adding US 28 GHz band number n261 to TS 38.104</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R4-1804219</w:t>
      </w:r>
      <w:r w:rsidRPr="003A4B47">
        <w:rPr>
          <w:rFonts w:ascii="Arial" w:hAnsi="Arial" w:cs="Arial"/>
          <w:color w:val="000000"/>
        </w:rPr>
        <w:tab/>
        <w:t>Draft CR for 38.101-1: n41 SEM and additional spurious emissions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R4-1805659</w:t>
      </w:r>
      <w:r w:rsidRPr="003A4B47">
        <w:rPr>
          <w:rFonts w:ascii="Arial" w:hAnsi="Arial" w:cs="Arial"/>
          <w:color w:val="000000"/>
        </w:rPr>
        <w:tab/>
        <w:t>Draft CR for CBW for n50 for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R4-1805751</w:t>
      </w:r>
      <w:r w:rsidRPr="003A4B47">
        <w:rPr>
          <w:rFonts w:ascii="Arial" w:hAnsi="Arial" w:cs="Arial"/>
          <w:color w:val="000000"/>
        </w:rPr>
        <w:tab/>
        <w:t>Draft CR on UE-to-UE coexistence requirements to protect band 29 from NR band 71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R4-1804838</w:t>
      </w:r>
      <w:r w:rsidRPr="003A4B47">
        <w:rPr>
          <w:rFonts w:ascii="Arial" w:hAnsi="Arial" w:cs="Arial"/>
          <w:color w:val="000000"/>
        </w:rPr>
        <w:tab/>
        <w:t>Draft CR to 38.101-3: Update of section 5.5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R4-1804372</w:t>
      </w:r>
      <w:r w:rsidRPr="003A4B47">
        <w:rPr>
          <w:rFonts w:ascii="Arial" w:hAnsi="Arial" w:cs="Arial"/>
          <w:color w:val="000000"/>
        </w:rPr>
        <w:tab/>
        <w:t>Draft CR for completed DC of LTE 1CC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R4-1803908</w:t>
      </w:r>
      <w:r w:rsidRPr="003A4B47">
        <w:rPr>
          <w:rFonts w:ascii="Arial" w:hAnsi="Arial" w:cs="Arial"/>
          <w:color w:val="000000"/>
        </w:rPr>
        <w:tab/>
        <w:t>Draft CR for completed DC of LTE 2CC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R4-1804880</w:t>
      </w:r>
      <w:r w:rsidRPr="003A4B47">
        <w:rPr>
          <w:rFonts w:ascii="Arial" w:hAnsi="Arial" w:cs="Arial"/>
          <w:color w:val="000000"/>
        </w:rPr>
        <w:tab/>
        <w:t>draft CR introduction completed band combinations 37.865-03-01 -&gt;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R4-1803742</w:t>
      </w:r>
      <w:r w:rsidRPr="003A4B47">
        <w:rPr>
          <w:rFonts w:ascii="Arial" w:hAnsi="Arial" w:cs="Arial"/>
          <w:color w:val="000000"/>
        </w:rPr>
        <w:tab/>
        <w:t>Draft CR for introduction of completed EN-DC with LTE 5CC + NR 1band in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R4-1803979</w:t>
      </w:r>
      <w:r w:rsidRPr="003A4B47">
        <w:rPr>
          <w:rFonts w:ascii="Arial" w:hAnsi="Arial" w:cs="Arial"/>
          <w:color w:val="000000"/>
        </w:rPr>
        <w:tab/>
        <w:t>Draft CR for LTE(xDL/1UL)+NR(2DL/1UL) DC band combinations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lastRenderedPageBreak/>
        <w:t>R4-1804877</w:t>
      </w:r>
      <w:r w:rsidRPr="003A4B47">
        <w:rPr>
          <w:rFonts w:ascii="Arial" w:hAnsi="Arial" w:cs="Arial"/>
          <w:color w:val="000000"/>
        </w:rPr>
        <w:tab/>
        <w:t>draft CR introduction completed band combinations 37.865-01-01 -&gt;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R4-1804878</w:t>
      </w:r>
      <w:r w:rsidRPr="003A4B47">
        <w:rPr>
          <w:rFonts w:ascii="Arial" w:hAnsi="Arial" w:cs="Arial"/>
          <w:color w:val="000000"/>
        </w:rPr>
        <w:tab/>
        <w:t>draft CR introduction completed band combinations 37.865-01-01 -&gt; 38.101-2</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R4-1804879</w:t>
      </w:r>
      <w:r w:rsidRPr="003A4B47">
        <w:rPr>
          <w:rFonts w:ascii="Arial" w:hAnsi="Arial" w:cs="Arial"/>
          <w:color w:val="000000"/>
        </w:rPr>
        <w:tab/>
        <w:t>draft CR introduction completed band combinations 37.865-01-01 -&gt; 38.101-3</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NR refarmed band specific requirements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rPr>
        <w:t>R4-1803744</w:t>
      </w:r>
      <w:r w:rsidRPr="003A4B47">
        <w:rPr>
          <w:rFonts w:ascii="Arial" w:hAnsi="Arial" w:cs="Arial"/>
          <w:color w:val="000000"/>
        </w:rPr>
        <w:tab/>
        <w:t>NR A-MPR evaluation scenarios for n1 and n8 for Japan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R4-1805727</w:t>
      </w:r>
      <w:r w:rsidRPr="003A4B47">
        <w:rPr>
          <w:rFonts w:ascii="Arial" w:hAnsi="Arial" w:cs="Arial"/>
          <w:color w:val="000000"/>
        </w:rPr>
        <w:tab/>
        <w:t>WF on NR A-MPR evaluation scenarios for n50, n51 and n74</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rPr>
        <w:t>NR-LTE band combinations</w:t>
      </w:r>
      <w:r w:rsidRPr="003A4B47">
        <w:rPr>
          <w:rFonts w:ascii="Arial" w:hAnsi="Arial" w:cs="Arial"/>
          <w:color w:val="000000"/>
          <w:kern w:val="2"/>
          <w:lang w:val="en-US" w:eastAsia="ja-JP"/>
        </w:rPr>
        <w:t xml:space="preserve">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w:t>
      </w:r>
      <w:r w:rsidRPr="003A4B47">
        <w:rPr>
          <w:rFonts w:ascii="Arial" w:hAnsi="Arial" w:cs="Arial"/>
          <w:color w:val="000000"/>
        </w:rPr>
        <w:t xml:space="preserve"> Intra-band non-contiguous EN-DC combination </w:t>
      </w:r>
      <w:r w:rsidRPr="003A4B47">
        <w:rPr>
          <w:rFonts w:ascii="Arial" w:hAnsi="Arial" w:cs="Arial"/>
          <w:color w:val="000000"/>
          <w:kern w:val="2"/>
          <w:lang w:val="en-US" w:eastAsia="ja-JP"/>
        </w:rPr>
        <w:t xml:space="preserve">in Chairman report on when R4-1804017 is treated </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R4-1805774</w:t>
      </w:r>
      <w:r w:rsidRPr="003A4B47">
        <w:rPr>
          <w:rFonts w:ascii="Arial" w:hAnsi="Arial" w:cs="Arial"/>
          <w:color w:val="000000"/>
        </w:rPr>
        <w:tab/>
        <w:t>WF on B41/n41 intra-band EN-DC requirements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R4-1805919</w:t>
      </w:r>
      <w:r w:rsidRPr="003A4B47">
        <w:rPr>
          <w:rFonts w:ascii="Arial" w:hAnsi="Arial" w:cs="Arial"/>
          <w:color w:val="000000"/>
        </w:rPr>
        <w:tab/>
      </w:r>
      <w:r w:rsidRPr="003A4B47">
        <w:rPr>
          <w:rFonts w:ascii="Arial" w:hAnsi="Arial" w:cs="Arial"/>
          <w:bCs/>
          <w:color w:val="000000"/>
        </w:rPr>
        <w:t>LS to RAN2 on BCS for intra-band EN-DC and new band combination notation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R4-1804220</w:t>
      </w:r>
      <w:r w:rsidRPr="003A4B47">
        <w:rPr>
          <w:rFonts w:ascii="Arial" w:hAnsi="Arial" w:cs="Arial"/>
          <w:color w:val="000000"/>
        </w:rPr>
        <w:tab/>
        <w:t>Bandwidth Combination Sets for B41/n41 intra-band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R4-1805761</w:t>
      </w:r>
      <w:r w:rsidRPr="003A4B47">
        <w:rPr>
          <w:rFonts w:ascii="Arial" w:hAnsi="Arial" w:cs="Arial"/>
          <w:color w:val="000000"/>
        </w:rPr>
        <w:tab/>
        <w:t>WF for UE RF AH specific for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R4-1805770</w:t>
      </w:r>
      <w:r w:rsidRPr="003A4B47">
        <w:rPr>
          <w:rFonts w:ascii="Arial" w:hAnsi="Arial" w:cs="Arial"/>
          <w:color w:val="000000"/>
        </w:rPr>
        <w:tab/>
        <w:t>WF on BCS0 for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R4-1803776</w:t>
      </w:r>
      <w:r w:rsidRPr="003A4B47">
        <w:rPr>
          <w:rFonts w:ascii="Arial" w:hAnsi="Arial" w:cs="Arial"/>
          <w:color w:val="000000"/>
        </w:rPr>
        <w:tab/>
        <w:t>MSD analysis for DC_1A-8A-n78A, DC_3A-8A-n78A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R4-1805715</w:t>
      </w:r>
      <w:r w:rsidRPr="003A4B47">
        <w:rPr>
          <w:rFonts w:ascii="Arial" w:hAnsi="Arial" w:cs="Arial"/>
          <w:color w:val="000000"/>
        </w:rPr>
        <w:tab/>
        <w:t>MSD analysis results for remaining LTE(2DL/1UL) + NR(1DL/1UL) DC UE</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R4-1804893</w:t>
      </w:r>
      <w:r w:rsidRPr="003A4B47">
        <w:rPr>
          <w:rFonts w:ascii="Arial" w:hAnsi="Arial" w:cs="Arial"/>
          <w:color w:val="000000"/>
        </w:rPr>
        <w:tab/>
        <w:t>Insertion loss and MSD values for DC_7C_n78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R4-1804890</w:t>
      </w:r>
      <w:r w:rsidRPr="003A4B47">
        <w:rPr>
          <w:rFonts w:ascii="Arial" w:hAnsi="Arial" w:cs="Arial"/>
          <w:color w:val="000000"/>
        </w:rPr>
        <w:tab/>
        <w:t>MSD values for DC_66A_(n)71B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R4-1804891</w:t>
      </w:r>
      <w:r w:rsidRPr="003A4B47">
        <w:rPr>
          <w:rFonts w:ascii="Arial" w:hAnsi="Arial" w:cs="Arial"/>
          <w:color w:val="000000"/>
        </w:rPr>
        <w:tab/>
        <w:t>Protected bands and MSD values for DC_3A-28A_n78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R4-1804892</w:t>
      </w:r>
      <w:r w:rsidRPr="003A4B47">
        <w:rPr>
          <w:rFonts w:ascii="Arial" w:hAnsi="Arial" w:cs="Arial"/>
          <w:color w:val="000000"/>
        </w:rPr>
        <w:tab/>
        <w:t>Protected bands and MSD values for DC_7A-28A_n78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R4-1804286</w:t>
      </w:r>
      <w:r w:rsidRPr="003A4B47">
        <w:rPr>
          <w:rFonts w:ascii="Arial" w:hAnsi="Arial" w:cs="Arial"/>
          <w:color w:val="000000"/>
        </w:rPr>
        <w:tab/>
        <w:t>CA configurations for FR1 intra-band NR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R4-1803701</w:t>
      </w:r>
      <w:r w:rsidRPr="003A4B47">
        <w:rPr>
          <w:rFonts w:ascii="Arial" w:hAnsi="Arial" w:cs="Arial"/>
          <w:color w:val="000000"/>
        </w:rPr>
        <w:tab/>
        <w:t>TP for 37.865-01-01: interference analysis for CA_n3A-n78A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R4-1803770</w:t>
      </w:r>
      <w:r w:rsidRPr="003A4B47">
        <w:rPr>
          <w:rFonts w:ascii="Arial" w:hAnsi="Arial" w:cs="Arial"/>
          <w:color w:val="000000"/>
        </w:rPr>
        <w:tab/>
        <w:t>Updated skeleton TR 37.866-00-02 V0.1.0 Rel-15 inter-band nDL 2UL bands NR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rPr>
        <w:t>R4-1804547</w:t>
      </w:r>
      <w:r w:rsidRPr="003A4B47">
        <w:rPr>
          <w:rFonts w:ascii="Arial" w:hAnsi="Arial" w:cs="Arial"/>
          <w:color w:val="000000"/>
        </w:rPr>
        <w:tab/>
        <w:t>UE RF requirement for 3UL ENDC LTE+FR1+FR2</w:t>
      </w:r>
    </w:p>
    <w:p w:rsidR="003A4B47" w:rsidRPr="003A4B47" w:rsidRDefault="003A4B47" w:rsidP="003A4B47">
      <w:pPr>
        <w:widowControl w:val="0"/>
        <w:overflowPunct/>
        <w:autoSpaceDE/>
        <w:autoSpaceDN/>
        <w:adjustRightInd/>
        <w:spacing w:after="0"/>
        <w:ind w:left="840"/>
        <w:jc w:val="both"/>
        <w:textAlignment w:val="auto"/>
        <w:rPr>
          <w:rFonts w:ascii="Arial" w:hAnsi="Arial" w:cs="Arial"/>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SUL and LTE-NR co-existence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R4-1805880</w:t>
      </w:r>
      <w:r w:rsidRPr="003A4B47">
        <w:rPr>
          <w:rFonts w:ascii="Arial" w:hAnsi="Arial" w:hint="eastAsia"/>
          <w:color w:val="000000"/>
          <w:kern w:val="2"/>
          <w:lang w:val="en-US" w:eastAsia="ja-JP"/>
        </w:rPr>
        <w:t xml:space="preserve"> Approved ad-hoc </w:t>
      </w:r>
      <w:r w:rsidRPr="003A4B47">
        <w:rPr>
          <w:rFonts w:ascii="Arial" w:hAnsi="Arial"/>
          <w:color w:val="000000"/>
          <w:kern w:val="2"/>
          <w:lang w:val="en-US" w:eastAsia="ja-JP"/>
        </w:rPr>
        <w:t>minutes</w:t>
      </w:r>
      <w:r w:rsidRPr="003A4B47">
        <w:rPr>
          <w:rFonts w:ascii="Arial" w:hAnsi="Arial" w:hint="eastAsia"/>
          <w:color w:val="000000"/>
          <w:kern w:val="2"/>
          <w:lang w:val="en-US" w:eastAsia="ja-JP"/>
        </w:rPr>
        <w:t xml:space="preserve">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R4-1806009</w:t>
      </w:r>
      <w:r w:rsidRPr="003A4B47">
        <w:rPr>
          <w:rFonts w:ascii="Arial" w:hAnsi="Arial" w:hint="eastAsia"/>
          <w:color w:val="000000"/>
          <w:kern w:val="2"/>
          <w:lang w:val="en-US" w:eastAsia="ja-JP"/>
        </w:rPr>
        <w:t xml:space="preserve"> Approved </w:t>
      </w:r>
      <w:r w:rsidRPr="003A4B47">
        <w:rPr>
          <w:rFonts w:ascii="Arial" w:hAnsi="Arial"/>
          <w:color w:val="000000"/>
          <w:kern w:val="2"/>
          <w:lang w:val="en-US" w:eastAsia="ja-JP"/>
        </w:rPr>
        <w:t>LS reply to RAN1 on P_0 ranges on UL power control</w:t>
      </w:r>
      <w:r w:rsidRPr="003A4B47">
        <w:rPr>
          <w:rFonts w:ascii="Arial" w:hAnsi="Arial" w:hint="eastAsia"/>
          <w:color w:val="000000"/>
          <w:kern w:val="2"/>
          <w:lang w:val="en-US" w:eastAsia="ja-JP"/>
        </w:rPr>
        <w:t xml:space="preserve">: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Draft TR was approved (</w:t>
      </w:r>
      <w:r w:rsidRPr="003A4B47">
        <w:rPr>
          <w:rFonts w:ascii="Arial" w:hAnsi="Arial"/>
          <w:color w:val="000000"/>
          <w:kern w:val="2"/>
          <w:lang w:val="en-US" w:eastAsia="ja-JP"/>
        </w:rPr>
        <w:t>R4-1803875</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TR 37.872 v0.3.0 for SUL</w:t>
      </w:r>
      <w:r w:rsidRPr="003A4B47">
        <w:rPr>
          <w:rFonts w:ascii="Arial" w:hAnsi="Arial" w:hint="eastAsia"/>
          <w:color w:val="000000"/>
          <w:kern w:val="2"/>
          <w:lang w:val="en-US" w:eastAsia="ja-JP"/>
        </w:rPr>
        <w:t>), and three TPs were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Two TPs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The following CRs for TS38.101-X were </w:t>
      </w:r>
      <w:r w:rsidRPr="003A4B47">
        <w:rPr>
          <w:rFonts w:ascii="Arial" w:hAnsi="Arial"/>
          <w:color w:val="000000"/>
          <w:kern w:val="2"/>
          <w:lang w:val="en-US" w:eastAsia="ja-JP"/>
        </w:rPr>
        <w:t>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R4-1805902</w:t>
      </w:r>
      <w:r w:rsidRPr="003A4B47">
        <w:rPr>
          <w:rFonts w:ascii="Arial" w:hAnsi="Arial"/>
          <w:color w:val="000000"/>
          <w:kern w:val="2"/>
          <w:lang w:val="en-US" w:eastAsia="ja-JP"/>
        </w:rPr>
        <w:tab/>
        <w:t>Draft CR into TS 38.101-1 Correction on SUL_n78-n80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R4-1805903</w:t>
      </w:r>
      <w:r w:rsidRPr="003A4B47">
        <w:rPr>
          <w:rFonts w:ascii="Arial" w:hAnsi="Arial"/>
          <w:color w:val="000000"/>
          <w:kern w:val="2"/>
          <w:lang w:val="en-US" w:eastAsia="ja-JP"/>
        </w:rPr>
        <w:tab/>
        <w:t>Draft CR into TS 38.101-3 Correction on DC_3_SUL_n78-n80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R4-1803900</w:t>
      </w:r>
      <w:r w:rsidRPr="003A4B47">
        <w:rPr>
          <w:rFonts w:ascii="Arial" w:hAnsi="Arial"/>
          <w:color w:val="000000"/>
          <w:kern w:val="2"/>
          <w:lang w:val="en-US" w:eastAsia="ja-JP"/>
        </w:rPr>
        <w:tab/>
        <w:t>Draft CR into TS 38.101-1 Introduction of band combinations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R4-1805905</w:t>
      </w:r>
      <w:r w:rsidRPr="003A4B47">
        <w:rPr>
          <w:rFonts w:ascii="Arial" w:hAnsi="Arial"/>
          <w:color w:val="000000"/>
          <w:kern w:val="2"/>
          <w:lang w:val="en-US" w:eastAsia="ja-JP"/>
        </w:rPr>
        <w:tab/>
        <w:t>Draft CR into TS 38.101-3 Introduction of band combinations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R4-1805904</w:t>
      </w:r>
      <w:r w:rsidRPr="003A4B47">
        <w:rPr>
          <w:rFonts w:ascii="Arial" w:hAnsi="Arial"/>
          <w:color w:val="000000"/>
          <w:kern w:val="2"/>
          <w:lang w:val="en-US" w:eastAsia="ja-JP"/>
        </w:rPr>
        <w:tab/>
        <w:t>Draft CR into TS 38.101-1 Introduction of new band combinations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R4-1806008</w:t>
      </w:r>
      <w:r w:rsidRPr="003A4B47">
        <w:rPr>
          <w:rFonts w:ascii="Arial" w:hAnsi="Arial"/>
          <w:color w:val="000000"/>
          <w:kern w:val="2"/>
          <w:lang w:val="en-US" w:eastAsia="ja-JP"/>
        </w:rPr>
        <w:tab/>
        <w:t>Draft CR on time mask for  EN-DC with TDM-based UL sharing from UE perspective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R4-1806005</w:t>
      </w:r>
      <w:r w:rsidRPr="003A4B47">
        <w:rPr>
          <w:rFonts w:ascii="Arial" w:hAnsi="Arial"/>
          <w:color w:val="000000"/>
          <w:kern w:val="2"/>
          <w:lang w:val="en-US" w:eastAsia="ja-JP"/>
        </w:rPr>
        <w:tab/>
        <w:t>Draft CR to TS38.101-3 on introduction of ULSUP EN-DC band combination</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UL and LTE-NR coexistence band combinations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R4-1805888</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WF on Switching time for SUL and non-SUL for DC</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Uplink sharing from UE perspective</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R4-1805987 WF on definition of in the same carrier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 UE requirements</w:t>
      </w:r>
      <w:r w:rsidRPr="003A4B47">
        <w:rPr>
          <w:rFonts w:ascii="Arial" w:hAnsi="Arial" w:hint="eastAsia"/>
          <w:color w:val="000000"/>
          <w:kern w:val="2"/>
          <w:lang w:val="en-US" w:eastAsia="ja-JP"/>
        </w:rPr>
        <w:t xml:space="preserve"> for UL sharing</w:t>
      </w:r>
      <w:r w:rsidRPr="003A4B47">
        <w:rPr>
          <w:rFonts w:ascii="Arial" w:hAnsi="Arial"/>
          <w:color w:val="000000"/>
          <w:kern w:val="2"/>
          <w:lang w:val="en-US" w:eastAsia="ja-JP"/>
        </w:rPr>
        <w:t xml:space="preserve"> in Chairman report on when R4-1804998 is treated </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system parameter perspective</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The following CRs were endorsed for TS38.101-X</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R4-1805444</w:t>
      </w:r>
      <w:r w:rsidRPr="003A4B47">
        <w:rPr>
          <w:rFonts w:ascii="Arial" w:hAnsi="Arial"/>
          <w:color w:val="000000"/>
          <w:kern w:val="2"/>
          <w:lang w:val="en-US" w:eastAsia="ja-JP"/>
        </w:rPr>
        <w:tab/>
        <w:t>Draft CR to TS 38.101-1: Asymmetric CH BW operation</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R4-1805681</w:t>
      </w:r>
      <w:r w:rsidRPr="003A4B47">
        <w:rPr>
          <w:rFonts w:ascii="Arial" w:hAnsi="Arial"/>
          <w:color w:val="000000"/>
          <w:kern w:val="2"/>
          <w:lang w:val="en-US" w:eastAsia="ja-JP"/>
        </w:rPr>
        <w:tab/>
        <w:t>Draft CR on minimum guard band of SCS 240 kHz SSB for TS 38.104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R4-1805949</w:t>
      </w:r>
      <w:r w:rsidRPr="003A4B47">
        <w:rPr>
          <w:rFonts w:ascii="Arial" w:hAnsi="Arial"/>
          <w:color w:val="000000"/>
          <w:kern w:val="2"/>
          <w:lang w:val="en-US" w:eastAsia="ja-JP"/>
        </w:rPr>
        <w:tab/>
        <w:t>Draft CR on minimum guard band of SCS 240 kHz SSB for TS 38.101-2</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R4-1804948</w:t>
      </w:r>
      <w:r w:rsidRPr="003A4B47">
        <w:rPr>
          <w:rFonts w:ascii="Arial" w:hAnsi="Arial"/>
          <w:color w:val="000000"/>
          <w:kern w:val="2"/>
          <w:lang w:val="en-US" w:eastAsia="ja-JP"/>
        </w:rPr>
        <w:tab/>
        <w:t>Corrections to 5.3.3 in TS 38.101-1</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R4-1804949</w:t>
      </w:r>
      <w:r w:rsidRPr="003A4B47">
        <w:rPr>
          <w:rFonts w:ascii="Arial" w:hAnsi="Arial"/>
          <w:color w:val="000000"/>
          <w:kern w:val="2"/>
          <w:lang w:val="en-US" w:eastAsia="ja-JP"/>
        </w:rPr>
        <w:tab/>
        <w:t>Corrections to 5.3.3 in TS 38.101-2</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R4-1805684</w:t>
      </w:r>
      <w:r w:rsidRPr="003A4B47">
        <w:rPr>
          <w:rFonts w:ascii="Arial" w:hAnsi="Arial"/>
          <w:color w:val="000000"/>
          <w:kern w:val="2"/>
          <w:lang w:val="en-US" w:eastAsia="ja-JP"/>
        </w:rPr>
        <w:tab/>
        <w:t>Draft CR to TS38.101-1: Channel Raster to Resource Element Mapping (Section 5.4.2.2) and RB alignment with different numerologies (Section 5.3.4)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R4-1805685</w:t>
      </w:r>
      <w:r w:rsidRPr="003A4B47">
        <w:rPr>
          <w:rFonts w:ascii="Arial" w:hAnsi="Arial"/>
          <w:color w:val="000000"/>
          <w:kern w:val="2"/>
          <w:lang w:val="en-US" w:eastAsia="ja-JP"/>
        </w:rPr>
        <w:tab/>
        <w:t>Draft CR to TS38.101-2: Channel Raster to Resource Element Mapping (Section 5.4.2.2) and RB alignment with different numerologies (Section 5.3.4)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R4-1803734</w:t>
      </w:r>
      <w:r w:rsidRPr="003A4B47">
        <w:rPr>
          <w:rFonts w:ascii="Arial" w:hAnsi="Arial"/>
          <w:color w:val="000000"/>
          <w:kern w:val="2"/>
          <w:lang w:val="en-US" w:eastAsia="ja-JP"/>
        </w:rPr>
        <w:tab/>
        <w:t>Draft CR on channel raster entry of band n258 for TS 38.104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R4-1804945</w:t>
      </w:r>
      <w:r w:rsidRPr="003A4B47">
        <w:rPr>
          <w:rFonts w:ascii="Arial" w:hAnsi="Arial"/>
          <w:color w:val="000000"/>
          <w:kern w:val="2"/>
          <w:lang w:val="en-US" w:eastAsia="ja-JP"/>
        </w:rPr>
        <w:tab/>
        <w:t>Correction to ARFCN range in TS 38.104</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R4-1803736</w:t>
      </w:r>
      <w:r w:rsidRPr="003A4B47">
        <w:rPr>
          <w:rFonts w:ascii="Arial" w:hAnsi="Arial"/>
          <w:color w:val="000000"/>
          <w:kern w:val="2"/>
          <w:lang w:val="en-US" w:eastAsia="ja-JP"/>
        </w:rPr>
        <w:tab/>
        <w:t>Draft CR on channel raster entry of band n258 for TS 38.101-2</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R4-1805981</w:t>
      </w:r>
      <w:r w:rsidRPr="003A4B47">
        <w:rPr>
          <w:rFonts w:ascii="Arial" w:hAnsi="Arial"/>
          <w:color w:val="000000"/>
          <w:kern w:val="2"/>
          <w:lang w:val="en-US" w:eastAsia="ja-JP"/>
        </w:rPr>
        <w:tab/>
        <w:t>Draft CR for  TS38.101-1:Sync raster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R4-1805982</w:t>
      </w:r>
      <w:r w:rsidRPr="003A4B47">
        <w:rPr>
          <w:rFonts w:ascii="Arial" w:hAnsi="Arial"/>
          <w:color w:val="000000"/>
          <w:kern w:val="2"/>
          <w:lang w:val="en-US" w:eastAsia="ja-JP"/>
        </w:rPr>
        <w:tab/>
        <w:t>draft CR for 38.101-2: sync raster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R4-1805983</w:t>
      </w:r>
      <w:r w:rsidRPr="003A4B47">
        <w:rPr>
          <w:rFonts w:ascii="Arial" w:hAnsi="Arial"/>
          <w:color w:val="000000"/>
          <w:kern w:val="2"/>
          <w:lang w:val="en-US" w:eastAsia="ja-JP"/>
        </w:rPr>
        <w:tab/>
        <w:t>Draft CR for TS 38.104: Sync raster shift in re-farming bands (5.4.3)</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One TP was approved for TR38.817-01</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Channel bandwidth related: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BS CBW for n40 </w:t>
      </w:r>
      <w:r w:rsidRPr="003A4B47">
        <w:rPr>
          <w:rFonts w:ascii="Arial" w:hAnsi="Arial"/>
          <w:color w:val="000000"/>
          <w:kern w:val="2"/>
          <w:lang w:val="en-US" w:eastAsia="ja-JP"/>
        </w:rPr>
        <w:t>in Chairman report</w:t>
      </w:r>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R4-1803909</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R4-1805679 WF on CBW for band n40</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R4-1805985 WF on Mandatory Channel Bandwidth Support for NR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agreements on 90MHz UE CBW </w:t>
      </w:r>
      <w:r w:rsidRPr="003A4B47">
        <w:rPr>
          <w:rFonts w:ascii="Arial" w:hAnsi="Arial"/>
          <w:color w:val="000000"/>
          <w:kern w:val="2"/>
          <w:lang w:val="en-US" w:eastAsia="ja-JP"/>
        </w:rPr>
        <w:t>in Chairman report</w:t>
      </w:r>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R4-1806020</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0"/>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Channel arrangement related: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agreements on </w:t>
      </w:r>
      <w:r w:rsidRPr="003A4B47">
        <w:rPr>
          <w:rFonts w:ascii="Arial" w:hAnsi="Arial"/>
          <w:color w:val="000000"/>
          <w:kern w:val="2"/>
          <w:lang w:val="en-US" w:eastAsia="ja-JP"/>
        </w:rPr>
        <w:t>subcarrier grid</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in Chairman report</w:t>
      </w:r>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R4-1804944</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R4-1805980 WF on sync raster for NR</w:t>
      </w:r>
    </w:p>
    <w:p w:rsidR="003A4B47" w:rsidRPr="003A4B47" w:rsidRDefault="003A4B47" w:rsidP="003A4B47">
      <w:pPr>
        <w:widowControl w:val="0"/>
        <w:numPr>
          <w:ilvl w:val="1"/>
          <w:numId w:val="11"/>
        </w:numPr>
        <w:overflowPunct/>
        <w:autoSpaceDE/>
        <w:autoSpaceDN/>
        <w:adjustRightInd/>
        <w:spacing w:after="0"/>
        <w:jc w:val="both"/>
        <w:textAlignment w:val="auto"/>
        <w:rPr>
          <w:rFonts w:ascii="Arial" w:hAnsi="Arial"/>
          <w:color w:val="000000"/>
          <w:kern w:val="2"/>
          <w:lang w:val="en-US" w:eastAsia="ja-JP"/>
        </w:rPr>
      </w:pPr>
      <w:r w:rsidRPr="003A4B47">
        <w:rPr>
          <w:rFonts w:ascii="Arial" w:eastAsia="Malgun Gothic" w:hAnsi="Arial"/>
          <w:color w:val="000000"/>
          <w:kern w:val="2"/>
          <w:lang w:val="en-US" w:eastAsia="ja-JP"/>
        </w:rPr>
        <w:t>As a challenge</w:t>
      </w:r>
      <w:r w:rsidRPr="003A4B47">
        <w:rPr>
          <w:rFonts w:ascii="Arial" w:hAnsi="Arial" w:hint="eastAsia"/>
          <w:color w:val="000000"/>
          <w:kern w:val="2"/>
          <w:lang w:val="en-US" w:eastAsia="ja-JP"/>
        </w:rPr>
        <w:t xml:space="preserve"> </w:t>
      </w:r>
      <w:r w:rsidRPr="003A4B47">
        <w:rPr>
          <w:rFonts w:ascii="Arial" w:eastAsia="Malgun Gothic" w:hAnsi="Arial"/>
          <w:color w:val="000000"/>
          <w:kern w:val="2"/>
          <w:lang w:val="en-US" w:eastAsia="ja-JP"/>
        </w:rPr>
        <w:t xml:space="preserve">(R4-1805384) for the working agreement #21 </w:t>
      </w:r>
      <w:r w:rsidRPr="003A4B47">
        <w:rPr>
          <w:rFonts w:ascii="Arial" w:eastAsia="Malgun Gothic" w:hAnsi="Arial" w:hint="eastAsia"/>
          <w:color w:val="000000"/>
          <w:kern w:val="2"/>
          <w:lang w:val="en-US" w:eastAsia="ja-JP"/>
        </w:rPr>
        <w:t>was</w:t>
      </w:r>
      <w:r w:rsidRPr="003A4B47">
        <w:rPr>
          <w:rFonts w:ascii="Arial" w:eastAsia="Malgun Gothic" w:hAnsi="Arial"/>
          <w:color w:val="000000"/>
          <w:kern w:val="2"/>
          <w:lang w:val="en-US" w:eastAsia="ja-JP"/>
        </w:rPr>
        <w:t xml:space="preserve"> received</w:t>
      </w:r>
      <w:r w:rsidRPr="003A4B47">
        <w:rPr>
          <w:rFonts w:ascii="Arial" w:eastAsia="Malgun Gothic" w:hAnsi="Arial" w:hint="eastAsia"/>
          <w:color w:val="000000"/>
          <w:kern w:val="2"/>
          <w:lang w:val="en-US" w:eastAsia="ja-JP"/>
        </w:rPr>
        <w:t xml:space="preserve"> before</w:t>
      </w:r>
      <w:r w:rsidRPr="003A4B47">
        <w:rPr>
          <w:rFonts w:ascii="Arial" w:hAnsi="Arial"/>
          <w:color w:val="000000"/>
          <w:kern w:val="2"/>
          <w:lang w:val="en-US" w:eastAsia="ja-JP"/>
        </w:rPr>
        <w:t xml:space="preserve"> the challenge cut-off date</w:t>
      </w:r>
      <w:r w:rsidRPr="003A4B47">
        <w:rPr>
          <w:rFonts w:ascii="Arial" w:eastAsia="Malgun Gothic" w:hAnsi="Arial"/>
          <w:color w:val="000000"/>
          <w:kern w:val="2"/>
          <w:lang w:val="en-US" w:eastAsia="ja-JP"/>
        </w:rPr>
        <w:t xml:space="preserve">, voting for the working agreement </w:t>
      </w:r>
      <w:r w:rsidRPr="003A4B47">
        <w:rPr>
          <w:rFonts w:ascii="Arial" w:eastAsia="Malgun Gothic" w:hAnsi="Arial" w:hint="eastAsia"/>
          <w:color w:val="000000"/>
          <w:kern w:val="2"/>
          <w:lang w:val="en-US" w:eastAsia="ja-JP"/>
        </w:rPr>
        <w:t xml:space="preserve">was </w:t>
      </w:r>
      <w:r w:rsidRPr="003A4B47">
        <w:rPr>
          <w:rFonts w:ascii="Arial" w:eastAsia="Malgun Gothic" w:hAnsi="Arial"/>
          <w:color w:val="000000"/>
          <w:kern w:val="2"/>
          <w:lang w:val="en-US" w:eastAsia="ja-JP"/>
        </w:rPr>
        <w:t>held</w:t>
      </w:r>
      <w:r w:rsidRPr="003A4B47">
        <w:rPr>
          <w:rFonts w:ascii="Arial" w:eastAsia="Malgun Gothic" w:hAnsi="Arial" w:hint="eastAsia"/>
          <w:color w:val="000000"/>
          <w:kern w:val="2"/>
          <w:lang w:val="en-US" w:eastAsia="ja-JP"/>
        </w:rPr>
        <w:t xml:space="preserve">, </w:t>
      </w:r>
      <w:r w:rsidRPr="003A4B47">
        <w:rPr>
          <w:rFonts w:ascii="Arial" w:hAnsi="Arial"/>
          <w:color w:val="000000"/>
          <w:kern w:val="2"/>
          <w:lang w:val="en-US" w:eastAsia="ja-JP"/>
        </w:rPr>
        <w:t>with start on Monday at 1</w:t>
      </w:r>
      <w:r w:rsidRPr="003A4B47">
        <w:rPr>
          <w:rFonts w:ascii="Arial" w:eastAsia="Malgun Gothic" w:hAnsi="Arial" w:hint="eastAsia"/>
          <w:color w:val="000000"/>
          <w:kern w:val="2"/>
          <w:lang w:val="en-US" w:eastAsia="ja-JP"/>
        </w:rPr>
        <w:t>3</w:t>
      </w:r>
      <w:r w:rsidRPr="003A4B47">
        <w:rPr>
          <w:rFonts w:ascii="Arial" w:hAnsi="Arial"/>
          <w:color w:val="000000"/>
          <w:kern w:val="2"/>
          <w:lang w:val="en-US" w:eastAsia="ja-JP"/>
        </w:rPr>
        <w:t>:</w:t>
      </w:r>
      <w:r w:rsidRPr="003A4B47">
        <w:rPr>
          <w:rFonts w:ascii="Arial" w:eastAsia="Malgun Gothic" w:hAnsi="Arial" w:hint="eastAsia"/>
          <w:color w:val="000000"/>
          <w:kern w:val="2"/>
          <w:lang w:val="en-US" w:eastAsia="ja-JP"/>
        </w:rPr>
        <w:t>3</w:t>
      </w:r>
      <w:r w:rsidRPr="003A4B47">
        <w:rPr>
          <w:rFonts w:ascii="Arial" w:hAnsi="Arial"/>
          <w:color w:val="000000"/>
          <w:kern w:val="2"/>
          <w:lang w:val="en-US" w:eastAsia="ja-JP"/>
        </w:rPr>
        <w:t xml:space="preserve">0 in </w:t>
      </w:r>
      <w:r w:rsidRPr="003A4B47">
        <w:rPr>
          <w:rFonts w:ascii="Arial" w:eastAsia="Malgun Gothic" w:hAnsi="Arial" w:hint="eastAsia"/>
          <w:color w:val="000000"/>
          <w:kern w:val="2"/>
          <w:lang w:val="en-US" w:eastAsia="ja-JP"/>
        </w:rPr>
        <w:t xml:space="preserve">a separate voting </w:t>
      </w:r>
      <w:r w:rsidRPr="003A4B47">
        <w:rPr>
          <w:rFonts w:ascii="Arial" w:hAnsi="Arial"/>
          <w:color w:val="000000"/>
          <w:kern w:val="2"/>
          <w:lang w:val="en-US" w:eastAsia="ja-JP"/>
        </w:rPr>
        <w:t>room</w:t>
      </w:r>
      <w:r w:rsidRPr="003A4B47">
        <w:rPr>
          <w:rFonts w:ascii="Arial" w:eastAsia="Malgun Gothic" w:hAnsi="Arial" w:hint="eastAsia"/>
          <w:color w:val="000000"/>
          <w:kern w:val="2"/>
          <w:lang w:val="en-US" w:eastAsia="ja-JP"/>
        </w:rPr>
        <w:t>.</w:t>
      </w:r>
      <w:r w:rsidRPr="003A4B47">
        <w:rPr>
          <w:rFonts w:ascii="Arial" w:hAnsi="Arial"/>
          <w:color w:val="000000"/>
          <w:kern w:val="2"/>
          <w:lang w:val="en-US" w:eastAsia="ja-JP"/>
        </w:rPr>
        <w:t xml:space="preserve"> </w:t>
      </w:r>
      <w:r w:rsidRPr="003A4B47">
        <w:rPr>
          <w:rFonts w:ascii="Arial" w:eastAsia="Malgun Gothic" w:hAnsi="Arial"/>
          <w:color w:val="000000"/>
          <w:kern w:val="2"/>
          <w:lang w:val="en-US" w:eastAsia="ja-JP"/>
        </w:rPr>
        <w:t>According to Articles 25&amp;26(and annex G) of the 3GPP working procedures</w:t>
      </w:r>
      <w:r w:rsidRPr="003A4B47">
        <w:rPr>
          <w:rFonts w:ascii="Arial" w:hAnsi="Arial" w:hint="eastAsia"/>
          <w:color w:val="000000"/>
          <w:kern w:val="2"/>
          <w:lang w:val="en-US" w:eastAsia="ja-JP"/>
        </w:rPr>
        <w:t>,</w:t>
      </w:r>
      <w:r w:rsidRPr="003A4B47">
        <w:rPr>
          <w:rFonts w:ascii="Arial" w:eastAsia="Malgun Gothic" w:hAnsi="Arial"/>
          <w:color w:val="000000"/>
          <w:kern w:val="2"/>
          <w:lang w:val="en-US" w:eastAsia="ja-JP"/>
        </w:rPr>
        <w:t xml:space="preserve"> the working agreement was confirmed.</w:t>
      </w:r>
    </w:p>
    <w:tbl>
      <w:tblPr>
        <w:tblW w:w="9400" w:type="dxa"/>
        <w:jc w:val="center"/>
        <w:tblCellMar>
          <w:left w:w="0" w:type="dxa"/>
          <w:right w:w="0" w:type="dxa"/>
        </w:tblCellMar>
        <w:tblLook w:val="04A0" w:firstRow="1" w:lastRow="0" w:firstColumn="1" w:lastColumn="0" w:noHBand="0" w:noVBand="1"/>
      </w:tblPr>
      <w:tblGrid>
        <w:gridCol w:w="3740"/>
        <w:gridCol w:w="2322"/>
        <w:gridCol w:w="1742"/>
        <w:gridCol w:w="1596"/>
      </w:tblGrid>
      <w:tr w:rsidR="003A4B47" w:rsidRPr="003A4B47" w:rsidTr="003A4B47">
        <w:trPr>
          <w:trHeight w:val="181"/>
          <w:jc w:val="center"/>
        </w:trPr>
        <w:tc>
          <w:tcPr>
            <w:tcW w:w="3740"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Malgun Gothic" w:hAnsi="Arial" w:cs="Arial"/>
                <w:color w:val="000000"/>
                <w:lang w:val="en-US" w:eastAsia="ko-KR"/>
              </w:rPr>
            </w:pPr>
            <w:r w:rsidRPr="003A4B47">
              <w:rPr>
                <w:rFonts w:ascii="Arial" w:eastAsia="Times New Roman" w:hAnsi="Arial" w:cs="Arial"/>
                <w:color w:val="000000"/>
                <w:lang w:val="en-US"/>
              </w:rPr>
              <w:t>Question</w:t>
            </w:r>
          </w:p>
          <w:p w:rsidR="003A4B47" w:rsidRPr="003A4B47" w:rsidRDefault="003A4B47" w:rsidP="003A4B47">
            <w:pPr>
              <w:overflowPunct/>
              <w:autoSpaceDE/>
              <w:autoSpaceDN/>
              <w:adjustRightInd/>
              <w:spacing w:after="0"/>
              <w:jc w:val="center"/>
              <w:textAlignment w:val="auto"/>
              <w:rPr>
                <w:rFonts w:ascii="Arial" w:eastAsia="Malgun Gothic" w:hAnsi="Arial" w:cs="Arial"/>
                <w:color w:val="000000"/>
                <w:lang w:val="en-US" w:eastAsia="ko-KR"/>
              </w:rPr>
            </w:pPr>
            <w:r w:rsidRPr="003A4B47">
              <w:rPr>
                <w:rFonts w:ascii="Arial" w:eastAsia="Malgun Gothic" w:hAnsi="Arial" w:cs="Arial" w:hint="eastAsia"/>
                <w:color w:val="000000"/>
                <w:lang w:val="en-US" w:eastAsia="ko-KR"/>
              </w:rPr>
              <w:t>[</w:t>
            </w:r>
            <w:r w:rsidRPr="003A4B47">
              <w:rPr>
                <w:rFonts w:ascii="Arial" w:eastAsia="Malgun Gothic" w:hAnsi="Arial" w:cs="Arial"/>
                <w:color w:val="000000"/>
                <w:lang w:val="en-US" w:eastAsia="ko-KR"/>
              </w:rPr>
              <w:t>Do you want the Working Agreement TDOC R4-1803438 to be confirmed?</w:t>
            </w:r>
            <w:r w:rsidRPr="003A4B47">
              <w:rPr>
                <w:rFonts w:ascii="Arial" w:eastAsia="Malgun Gothic" w:hAnsi="Arial" w:cs="Arial" w:hint="eastAsia"/>
                <w:color w:val="000000"/>
                <w:lang w:val="en-US" w:eastAsia="ko-KR"/>
              </w:rPr>
              <w:t>]</w:t>
            </w:r>
          </w:p>
        </w:tc>
        <w:tc>
          <w:tcPr>
            <w:tcW w:w="2322"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votes for</w:t>
            </w:r>
          </w:p>
        </w:tc>
        <w:tc>
          <w:tcPr>
            <w:tcW w:w="1742"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percent</w:t>
            </w:r>
          </w:p>
        </w:tc>
        <w:tc>
          <w:tcPr>
            <w:tcW w:w="1596"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71 % ?</w:t>
            </w: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Yes</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92</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71,875%</w:t>
            </w:r>
          </w:p>
        </w:tc>
        <w:tc>
          <w:tcPr>
            <w:tcW w:w="15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YES</w:t>
            </w: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No</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36</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28,125%</w:t>
            </w:r>
          </w:p>
        </w:tc>
        <w:tc>
          <w:tcPr>
            <w:tcW w:w="15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NO</w:t>
            </w: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ABSTAIN or spoiled</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4</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3,125%</w:t>
            </w: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total votes cast:</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128</w:t>
            </w:r>
          </w:p>
        </w:tc>
        <w:tc>
          <w:tcPr>
            <w:tcW w:w="174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100,000%</w:t>
            </w: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total returned papers</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132</w:t>
            </w:r>
          </w:p>
        </w:tc>
        <w:tc>
          <w:tcPr>
            <w:tcW w:w="1742"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number of proxy votes cast:</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26</w:t>
            </w:r>
          </w:p>
        </w:tc>
        <w:tc>
          <w:tcPr>
            <w:tcW w:w="1742"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r w:rsidR="003A4B47" w:rsidRPr="003A4B47" w:rsidTr="003A4B47">
        <w:trPr>
          <w:trHeight w:val="181"/>
          <w:jc w:val="center"/>
        </w:trPr>
        <w:tc>
          <w:tcPr>
            <w:tcW w:w="3740"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number of non-returned papers</w:t>
            </w:r>
          </w:p>
        </w:tc>
        <w:tc>
          <w:tcPr>
            <w:tcW w:w="232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r w:rsidRPr="003A4B47">
              <w:rPr>
                <w:rFonts w:ascii="Arial" w:eastAsia="Times New Roman" w:hAnsi="Arial" w:cs="Arial"/>
                <w:color w:val="000000"/>
                <w:lang w:val="en-US"/>
              </w:rPr>
              <w:t>0</w:t>
            </w:r>
          </w:p>
        </w:tc>
        <w:tc>
          <w:tcPr>
            <w:tcW w:w="1742"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c>
          <w:tcPr>
            <w:tcW w:w="1596" w:type="dxa"/>
            <w:shd w:val="clear" w:color="auto" w:fill="auto"/>
            <w:noWrap/>
            <w:tcMar>
              <w:top w:w="0" w:type="dxa"/>
              <w:left w:w="108" w:type="dxa"/>
              <w:bottom w:w="0" w:type="dxa"/>
              <w:right w:w="108" w:type="dxa"/>
            </w:tcMar>
            <w:vAlign w:val="bottom"/>
            <w:hideMark/>
          </w:tcPr>
          <w:p w:rsidR="003A4B47" w:rsidRPr="003A4B47" w:rsidRDefault="003A4B47" w:rsidP="003A4B47">
            <w:pPr>
              <w:overflowPunct/>
              <w:autoSpaceDE/>
              <w:autoSpaceDN/>
              <w:adjustRightInd/>
              <w:spacing w:after="0"/>
              <w:jc w:val="center"/>
              <w:textAlignment w:val="auto"/>
              <w:rPr>
                <w:rFonts w:ascii="Arial" w:eastAsia="Times New Roman" w:hAnsi="Arial" w:cs="Arial"/>
                <w:color w:val="000000"/>
                <w:lang w:val="en-US"/>
              </w:rPr>
            </w:pPr>
          </w:p>
        </w:tc>
      </w:tr>
    </w:tbl>
    <w:p w:rsidR="003A4B47" w:rsidRPr="003A4B47" w:rsidRDefault="003A4B47" w:rsidP="003A4B47">
      <w:pPr>
        <w:rPr>
          <w:color w:val="000000"/>
          <w:lang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RF perspective</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Two TPs were approved for TR38.817-01</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The following CRs</w:t>
      </w:r>
      <w:r w:rsidRPr="003A4B47">
        <w:rPr>
          <w:rFonts w:ascii="Arial" w:hAnsi="Arial" w:cs="Arial" w:hint="eastAsia"/>
          <w:color w:val="000000"/>
          <w:kern w:val="2"/>
          <w:lang w:val="en-US" w:eastAsia="ja-JP"/>
        </w:rPr>
        <w:t xml:space="preserve"> for</w:t>
      </w:r>
      <w:r w:rsidRPr="003A4B47">
        <w:rPr>
          <w:rFonts w:ascii="Arial" w:hAnsi="Arial" w:cs="Arial"/>
          <w:color w:val="000000"/>
          <w:kern w:val="2"/>
          <w:lang w:val="en-US" w:eastAsia="ja-JP"/>
        </w:rPr>
        <w:t xml:space="preserve"> TS38.101-X were endorsed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R4-1805783 </w:t>
      </w:r>
      <w:r w:rsidRPr="003A4B47">
        <w:rPr>
          <w:rFonts w:ascii="Arial" w:hAnsi="Arial" w:cs="Arial"/>
          <w:color w:val="000000"/>
          <w:kern w:val="2"/>
          <w:lang w:val="en-US" w:eastAsia="ja-JP"/>
        </w:rPr>
        <w:tab/>
        <w:t>Draft CR for 38.101-1 for Tx(Ch6) of Band n77, n78 and n79 RF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R4-1805698 </w:t>
      </w:r>
      <w:r w:rsidRPr="003A4B47">
        <w:rPr>
          <w:rFonts w:ascii="Arial" w:hAnsi="Arial" w:cs="Arial"/>
          <w:color w:val="000000"/>
          <w:kern w:val="2"/>
          <w:lang w:val="en-US" w:eastAsia="ja-JP"/>
        </w:rPr>
        <w:tab/>
        <w:t>Draft CR for 38.101-1 for Rx(Ch7) of Band n77, n78 and n79 RF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R4-1805699</w:t>
      </w:r>
      <w:r w:rsidRPr="003A4B47">
        <w:rPr>
          <w:rFonts w:ascii="Arial" w:hAnsi="Arial" w:cs="Arial"/>
          <w:color w:val="000000"/>
          <w:kern w:val="2"/>
          <w:lang w:val="en-US" w:eastAsia="ja-JP"/>
        </w:rPr>
        <w:tab/>
        <w:t xml:space="preserve"> Draft CR to 38.101-1:introduction of Tx/Rx requirements for inter-band CA</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R4-1804370</w:t>
      </w:r>
      <w:r w:rsidRPr="003A4B47">
        <w:rPr>
          <w:rFonts w:ascii="Arial" w:hAnsi="Arial" w:cs="Arial"/>
          <w:color w:val="000000"/>
          <w:kern w:val="2"/>
          <w:lang w:val="en-US" w:eastAsia="ja-JP"/>
        </w:rPr>
        <w:tab/>
        <w:t xml:space="preserve"> Draft CR to add missing NR inter-band DL CA in FR1 for TS 38.101-1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R4-1805728 Draft CR for CA BW class for FR1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R4-1805462</w:t>
      </w:r>
      <w:r w:rsidRPr="003A4B47">
        <w:rPr>
          <w:rFonts w:ascii="Arial" w:hAnsi="Arial" w:cs="Arial"/>
          <w:color w:val="000000"/>
          <w:kern w:val="2"/>
          <w:lang w:val="en-US" w:eastAsia="ja-JP"/>
        </w:rPr>
        <w:tab/>
        <w:t xml:space="preserve"> Editorial corrections to UE RF requirements in 38.101-1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R4-1804550 Draft CR for Delta RIB table improvement</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R4-1804551 Draft CR for Delta TIB table improvement</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R4-1804021 CR for clarifications for NR FR1 CA BW Classes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R4-1804022</w:t>
      </w:r>
      <w:r w:rsidRPr="003A4B47">
        <w:rPr>
          <w:rFonts w:ascii="Arial" w:hAnsi="Arial" w:cs="Arial"/>
          <w:color w:val="000000"/>
          <w:kern w:val="2"/>
          <w:lang w:val="en-US" w:eastAsia="ja-JP"/>
        </w:rPr>
        <w:tab/>
        <w:t xml:space="preserve"> CR for modifications and clarifications for NR FR2 CA BW Classes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R4-1803628 pi/2 BPSK related CR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R4-1805465</w:t>
      </w:r>
      <w:r w:rsidRPr="003A4B47">
        <w:rPr>
          <w:rFonts w:ascii="Arial" w:hAnsi="Arial" w:cs="Arial"/>
          <w:color w:val="000000"/>
          <w:kern w:val="2"/>
          <w:lang w:val="en-US" w:eastAsia="ja-JP"/>
        </w:rPr>
        <w:tab/>
        <w:t xml:space="preserve"> General definitions and requirements for intra-band contiguous EN-DC</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R4-1804581 Draft CR to 38.101-1: On EVM Wording</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R4-1805664 Draft CR to 38.101-1: Addition of Annex F</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R4-1804266</w:t>
      </w:r>
      <w:r w:rsidRPr="003A4B47">
        <w:rPr>
          <w:rFonts w:ascii="Arial" w:hAnsi="Arial" w:cs="Arial"/>
          <w:color w:val="000000"/>
          <w:kern w:val="2"/>
          <w:lang w:val="en-US" w:eastAsia="ja-JP"/>
        </w:rPr>
        <w:tab/>
        <w:t xml:space="preserve"> Draft CR to 38.101-1 MPR channel bandwidth criteria</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R4-1805665</w:t>
      </w:r>
      <w:r w:rsidRPr="003A4B47">
        <w:rPr>
          <w:rFonts w:ascii="Arial" w:hAnsi="Arial" w:cs="Arial"/>
          <w:color w:val="000000"/>
          <w:kern w:val="2"/>
          <w:lang w:val="en-US" w:eastAsia="ja-JP"/>
        </w:rPr>
        <w:tab/>
        <w:t xml:space="preserve"> Correction to inner and outer definitions for MPR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R4-1805447</w:t>
      </w:r>
      <w:r w:rsidRPr="003A4B47">
        <w:rPr>
          <w:rFonts w:ascii="Arial" w:hAnsi="Arial" w:cs="Arial"/>
          <w:color w:val="000000"/>
          <w:kern w:val="2"/>
          <w:lang w:val="en-US" w:eastAsia="ja-JP"/>
        </w:rPr>
        <w:tab/>
        <w:t xml:space="preserve"> Draft CR for including SRS antenna switching in configured output power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R4-1804585 Draft CR to 38.101-2: IBE Section Update</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R4-1805704 Update of UE emission requirements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R4-1805921</w:t>
      </w:r>
      <w:r w:rsidRPr="003A4B47">
        <w:rPr>
          <w:rFonts w:ascii="Arial" w:hAnsi="Arial" w:cs="Arial"/>
          <w:color w:val="000000"/>
          <w:kern w:val="2"/>
          <w:lang w:val="en-US" w:eastAsia="ja-JP"/>
        </w:rPr>
        <w:tab/>
        <w:t xml:space="preserve"> Draft CR on NR UE REFSENS SNR FRC for FR1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R4-1804267</w:t>
      </w:r>
      <w:r w:rsidRPr="003A4B47">
        <w:rPr>
          <w:rFonts w:ascii="Arial" w:hAnsi="Arial" w:cs="Arial"/>
          <w:color w:val="000000"/>
          <w:kern w:val="2"/>
          <w:lang w:val="en-US" w:eastAsia="ja-JP"/>
        </w:rPr>
        <w:tab/>
        <w:t xml:space="preserve"> Draft CR to 38.101-1 n3,n5,n8 REFSENS levels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R4-1804268</w:t>
      </w:r>
      <w:r w:rsidRPr="003A4B47">
        <w:rPr>
          <w:rFonts w:ascii="Arial" w:hAnsi="Arial" w:cs="Arial"/>
          <w:color w:val="000000"/>
          <w:kern w:val="2"/>
          <w:lang w:val="en-US" w:eastAsia="ja-JP"/>
        </w:rPr>
        <w:tab/>
        <w:t xml:space="preserve"> Draft CR to 38.101-1: Correction to n41 uplink configuration for reference sensitivity</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R4-1804140</w:t>
      </w:r>
      <w:r w:rsidRPr="003A4B47">
        <w:rPr>
          <w:rFonts w:ascii="Arial" w:hAnsi="Arial" w:cs="Arial"/>
          <w:color w:val="000000"/>
          <w:kern w:val="2"/>
          <w:lang w:val="en-US" w:eastAsia="ja-JP"/>
        </w:rPr>
        <w:tab/>
        <w:t xml:space="preserve"> CR for Narrow Band Blocking requirement for FR1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R4-1805705 Draft CR to 38.101-2: Update of section 7.1</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R4-1805757 Update of ACS requirement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R4-1805771 Update of IBB requirement for FR2</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Common to FR1 and FR2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R4-1805928 </w:t>
      </w:r>
      <w:r w:rsidRPr="003A4B47">
        <w:rPr>
          <w:rFonts w:ascii="Arial" w:hAnsi="Arial" w:cs="Arial"/>
          <w:color w:val="000000"/>
          <w:kern w:val="2"/>
          <w:lang w:val="en-US" w:eastAsia="ja-JP"/>
        </w:rPr>
        <w:tab/>
        <w:t>WF on UE capability clarification for simultaneous RxTx for NR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R4-1805766 LS on UE Rx/Tx Transition Times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Declaration for transition time and time mask in Chairman report when R4-1803725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R4-1805660 Reply LS on SRS antenna switching time</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CA Bandwidth class definition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R4-1805661 WF for NR CA, EN-DC and NR DC Notation</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CA bandwidth class for 15kHz SCS at FR1 in Chairman report when R4-1803985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R4-1804020</w:t>
      </w:r>
      <w:r w:rsidRPr="003A4B47">
        <w:rPr>
          <w:rFonts w:ascii="Arial" w:hAnsi="Arial" w:cs="Arial"/>
          <w:color w:val="000000"/>
          <w:kern w:val="2"/>
          <w:lang w:val="en-US" w:eastAsia="ja-JP"/>
        </w:rPr>
        <w:tab/>
        <w:t xml:space="preserve"> Modifications and clarifications for NR FR2 CA BW Classes</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[FR1] Common to Tx and Rx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R4-1805663 WF for power transition mask in NR</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[FR1] Transmitter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lastRenderedPageBreak/>
        <w:t>R4-1805929</w:t>
      </w:r>
      <w:r w:rsidRPr="003A4B47">
        <w:rPr>
          <w:rFonts w:ascii="Arial" w:hAnsi="Arial" w:cs="Arial"/>
          <w:color w:val="000000"/>
          <w:kern w:val="2"/>
          <w:lang w:val="en-US" w:eastAsia="ja-JP"/>
        </w:rPr>
        <w:tab/>
        <w:t xml:space="preserve"> Power Class for EN-DC and inter-band combination table</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Power class EN-DC details in Chairman report when R4-1805448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EN-DC power class in FR1 in Chairman report when R4-1804363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R4-1803737</w:t>
      </w:r>
      <w:r w:rsidRPr="003A4B47">
        <w:rPr>
          <w:rFonts w:ascii="Arial" w:hAnsi="Arial" w:cs="Arial"/>
          <w:color w:val="000000"/>
          <w:kern w:val="2"/>
          <w:lang w:val="en-US" w:eastAsia="ja-JP"/>
        </w:rPr>
        <w:tab/>
        <w:t xml:space="preserve"> MPR and A-MPR applicability in TDM multiplexed transmissions within an NR slot</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R4-1804272 </w:t>
      </w:r>
      <w:r w:rsidRPr="003A4B47">
        <w:rPr>
          <w:rFonts w:ascii="Arial" w:hAnsi="Arial" w:cs="Arial"/>
          <w:color w:val="000000"/>
          <w:kern w:val="2"/>
          <w:lang w:val="en-US" w:eastAsia="ja-JP"/>
        </w:rPr>
        <w:tab/>
        <w:t>[NR FR1] Measurement BW for Minimum Output Power and Transmit OFF Power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R4-1805461 ACLR measurement bandwidth</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R4-1805776 WF on NR FR1 HPUE behavior</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R4-1805786</w:t>
      </w:r>
      <w:r w:rsidRPr="003A4B47">
        <w:rPr>
          <w:rFonts w:ascii="Arial" w:hAnsi="Arial" w:cs="Arial"/>
          <w:color w:val="000000"/>
          <w:kern w:val="2"/>
          <w:lang w:val="en-US" w:eastAsia="ja-JP"/>
        </w:rPr>
        <w:tab/>
        <w:t xml:space="preserve"> LS on the UE capability of maxUPlinkDutyCycle for NR FR1 power class 2 UE</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R4-1805767</w:t>
      </w:r>
      <w:r w:rsidRPr="003A4B47">
        <w:rPr>
          <w:rFonts w:ascii="Arial" w:hAnsi="Arial" w:cs="Arial"/>
          <w:color w:val="000000"/>
          <w:kern w:val="2"/>
          <w:lang w:val="en-US" w:eastAsia="ja-JP"/>
        </w:rPr>
        <w:tab/>
        <w:t xml:space="preserve"> WF for UE RF Requirements for coherent ULMIMO</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[FR2] Common to Tx and Rx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R4-1805920 WF on FWA related requirements in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R4-1805926 WF on How to Distinguish UE Types in FR2</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 xml:space="preserve"> [FR2] Transmitter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R4-1805730</w:t>
      </w:r>
      <w:r w:rsidRPr="003A4B47">
        <w:rPr>
          <w:rFonts w:ascii="Arial" w:hAnsi="Arial" w:cs="Arial"/>
          <w:color w:val="000000"/>
          <w:kern w:val="2"/>
          <w:lang w:val="en-US" w:eastAsia="ja-JP"/>
        </w:rPr>
        <w:tab/>
        <w:t xml:space="preserve"> Intra-band contiguous NR UL CA in FR2 in Rel-15</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UE RF requirements for UL-MIMO in FR2 in Chairman report when R4-1804368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R4-1805696 On UE UL MIMO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output power requirements on FR2 in Chairman report when R4-1805768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R4-1804462 On OTA EVM Measurements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R4-1805701 WF for FR2 UE power control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UE to UE coexistence requirements for FR2 in Chairman report when R4-1804657 was treated.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R4-1805923 WF on PA Calibration gap parameters for FR2</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R4-1805703 WF for beam correspondence RF requirements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Performance considerations for RF exposure compliance in Chairman report when R4-1804127 was treated.</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[FR1] Receiver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R4-1805717 WF on TDD configuration for NR UE REFSENS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R4-1804366 MSD for 3DL/2UL DC related to B28</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R4-1804142</w:t>
      </w:r>
      <w:r w:rsidRPr="003A4B47">
        <w:rPr>
          <w:rFonts w:ascii="Arial" w:hAnsi="Arial" w:cs="Arial"/>
          <w:color w:val="000000"/>
          <w:kern w:val="2"/>
          <w:lang w:val="en-US" w:eastAsia="ja-JP"/>
        </w:rPr>
        <w:tab/>
        <w:t xml:space="preserve"> Out-of-Band-Blocking requirement for 2DL/1UL intra-band contiguous CA for FR1</w:t>
      </w:r>
    </w:p>
    <w:p w:rsidR="003A4B47" w:rsidRPr="003A4B47" w:rsidRDefault="003A4B47" w:rsidP="003A4B47">
      <w:pPr>
        <w:widowControl w:val="0"/>
        <w:numPr>
          <w:ilvl w:val="0"/>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[FR2] Receiver characteristics related:</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R4-1804589 mmw UE EIS</w:t>
      </w:r>
    </w:p>
    <w:p w:rsidR="003A4B47" w:rsidRPr="003A4B47" w:rsidRDefault="003A4B47" w:rsidP="003A4B47">
      <w:pPr>
        <w:widowControl w:val="0"/>
        <w:numPr>
          <w:ilvl w:val="1"/>
          <w:numId w:val="13"/>
        </w:numPr>
        <w:overflowPunct/>
        <w:autoSpaceDE/>
        <w:autoSpaceDN/>
        <w:adjustRightInd/>
        <w:snapToGrid w:val="0"/>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 testing of ACS &amp; IBB in Chairman report when R4-1804846 was treated.</w:t>
      </w:r>
    </w:p>
    <w:p w:rsidR="003A4B47" w:rsidRPr="003A4B47" w:rsidRDefault="003A4B47" w:rsidP="003A4B47">
      <w:pPr>
        <w:widowControl w:val="0"/>
        <w:overflowPunct/>
        <w:autoSpaceDE/>
        <w:autoSpaceDN/>
        <w:adjustRightInd/>
        <w:snapToGrid w:val="0"/>
        <w:spacing w:after="0"/>
        <w:ind w:left="840"/>
        <w:jc w:val="both"/>
        <w:textAlignment w:val="auto"/>
        <w:rPr>
          <w:rFonts w:ascii="Arial" w:hAnsi="Arial" w:cs="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BS RF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R4-1804040</w:t>
      </w:r>
      <w:r w:rsidRPr="003A4B47">
        <w:rPr>
          <w:rFonts w:ascii="Arial" w:hAnsi="Arial"/>
          <w:color w:val="000000"/>
          <w:kern w:val="2"/>
          <w:lang w:val="en-US" w:eastAsia="ja-JP"/>
        </w:rPr>
        <w:tab/>
        <w:t xml:space="preserve">Draft CR for TS 38.104: Combined updates (NSA) from RAN4 #86bis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R4-1805792</w:t>
      </w:r>
      <w:r w:rsidRPr="003A4B47">
        <w:rPr>
          <w:rFonts w:ascii="Arial" w:hAnsi="Arial"/>
          <w:color w:val="000000"/>
          <w:kern w:val="2"/>
          <w:lang w:val="en-US" w:eastAsia="ja-JP"/>
        </w:rPr>
        <w:tab/>
        <w:t>Draft CR to TS 38.104: Introduction of CA/Multi-carrier operation related terminology</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R4-1805793</w:t>
      </w:r>
      <w:r w:rsidRPr="003A4B47">
        <w:rPr>
          <w:rFonts w:ascii="Arial" w:hAnsi="Arial"/>
          <w:color w:val="000000"/>
          <w:kern w:val="2"/>
          <w:lang w:val="en-US" w:eastAsia="ja-JP"/>
        </w:rPr>
        <w:tab/>
        <w:t>draft CR 38104 - multi-band clean up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R4-1805437</w:t>
      </w:r>
      <w:r w:rsidRPr="003A4B47">
        <w:rPr>
          <w:rFonts w:ascii="Arial" w:hAnsi="Arial"/>
          <w:color w:val="000000"/>
          <w:kern w:val="2"/>
          <w:lang w:val="en-US" w:eastAsia="ja-JP"/>
        </w:rPr>
        <w:tab/>
        <w:t>Draft CR to 38.104: Corrections to n66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R4-1805794</w:t>
      </w:r>
      <w:r w:rsidRPr="003A4B47">
        <w:rPr>
          <w:rFonts w:ascii="Arial" w:hAnsi="Arial"/>
          <w:color w:val="000000"/>
          <w:kern w:val="2"/>
          <w:lang w:val="en-US" w:eastAsia="ja-JP"/>
        </w:rPr>
        <w:tab/>
        <w:t>Draft CR to 38.104: Corrections to n50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R4-1805422</w:t>
      </w:r>
      <w:r w:rsidRPr="003A4B47">
        <w:rPr>
          <w:rFonts w:ascii="Arial" w:hAnsi="Arial"/>
          <w:color w:val="000000"/>
          <w:kern w:val="2"/>
          <w:lang w:val="en-US" w:eastAsia="ja-JP"/>
        </w:rPr>
        <w:tab/>
        <w:t>Draft CR to TS 38.104: Corrections (3.2, 6.6.5.2.4)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R4-1805796</w:t>
      </w:r>
      <w:r w:rsidRPr="003A4B47">
        <w:rPr>
          <w:rFonts w:ascii="Arial" w:hAnsi="Arial"/>
          <w:color w:val="000000"/>
          <w:kern w:val="2"/>
          <w:lang w:val="en-US" w:eastAsia="ja-JP"/>
        </w:rPr>
        <w:tab/>
        <w:t>Draft CR to TS 38.104: corrections of the regional requirements (4.5)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R4-1804939</w:t>
      </w:r>
      <w:r w:rsidRPr="003A4B47">
        <w:rPr>
          <w:rFonts w:ascii="Arial" w:hAnsi="Arial"/>
          <w:color w:val="000000"/>
          <w:kern w:val="2"/>
          <w:lang w:val="en-US" w:eastAsia="ja-JP"/>
        </w:rPr>
        <w:tab/>
        <w:t>Draft CR to TS 38.104: correction of the multi-band operation text (4.8)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R4-1804056</w:t>
      </w:r>
      <w:r w:rsidRPr="003A4B47">
        <w:rPr>
          <w:rFonts w:ascii="Arial" w:hAnsi="Arial"/>
          <w:color w:val="000000"/>
          <w:kern w:val="2"/>
          <w:lang w:val="en-US" w:eastAsia="ja-JP"/>
        </w:rPr>
        <w:tab/>
        <w:t>Draft CR for TS 38.104: Agreed corrections for sync raster (5.4.3)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R4-1805177</w:t>
      </w:r>
      <w:r w:rsidRPr="003A4B47">
        <w:rPr>
          <w:rFonts w:ascii="Arial" w:hAnsi="Arial"/>
          <w:color w:val="000000"/>
          <w:kern w:val="2"/>
          <w:lang w:val="en-US" w:eastAsia="ja-JP"/>
        </w:rPr>
        <w:tab/>
        <w:t>“Draft CR to TS 38.104: Addition of 70 and 90 MHz CBWs for n41 (section 5.3.5)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R4-1805797</w:t>
      </w:r>
      <w:r w:rsidRPr="003A4B47">
        <w:rPr>
          <w:rFonts w:ascii="Arial" w:hAnsi="Arial"/>
          <w:color w:val="000000"/>
          <w:kern w:val="2"/>
          <w:lang w:val="en-US" w:eastAsia="ja-JP"/>
        </w:rPr>
        <w:tab/>
        <w:t>Draft CR to TS 38.104: CACLR absolute limits(Section 6.6.3 and 9.7.3)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R4-1805802</w:t>
      </w:r>
      <w:r w:rsidRPr="003A4B47">
        <w:rPr>
          <w:rFonts w:ascii="Arial" w:hAnsi="Arial"/>
          <w:color w:val="000000"/>
          <w:kern w:val="2"/>
          <w:lang w:val="en-US" w:eastAsia="ja-JP"/>
        </w:rPr>
        <w:tab/>
        <w:t>Draft CR Correction to TS 38.104 Annex B and C - Estimation of TX chain amplitude and frequency response parameters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R4-1805805</w:t>
      </w:r>
      <w:r w:rsidRPr="003A4B47">
        <w:rPr>
          <w:rFonts w:ascii="Arial" w:hAnsi="Arial"/>
          <w:color w:val="000000"/>
          <w:kern w:val="2"/>
          <w:lang w:val="en-US" w:eastAsia="ja-JP"/>
        </w:rPr>
        <w:tab/>
        <w:t>Draft CR to TS 38.104: Cleaning up basic limits in section 6.6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R4-1805806</w:t>
      </w:r>
      <w:r w:rsidRPr="003A4B47">
        <w:rPr>
          <w:rFonts w:ascii="Arial" w:hAnsi="Arial"/>
          <w:color w:val="000000"/>
          <w:kern w:val="2"/>
          <w:lang w:val="en-US" w:eastAsia="ja-JP"/>
        </w:rPr>
        <w:tab/>
        <w:t>Draft CR on CACLR requirement for non-continuous allocation in FR2 (9.7.3.3)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R4-1805809</w:t>
      </w:r>
      <w:r w:rsidRPr="003A4B47">
        <w:rPr>
          <w:rFonts w:ascii="Arial" w:hAnsi="Arial"/>
          <w:color w:val="000000"/>
          <w:kern w:val="2"/>
          <w:lang w:val="en-US" w:eastAsia="ja-JP"/>
        </w:rPr>
        <w:tab/>
        <w:t>Draft CR to TS 38.104: FR1 REFSENS (Section 7.2 and 10.3)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R4-1805810</w:t>
      </w:r>
      <w:r w:rsidRPr="003A4B47">
        <w:rPr>
          <w:rFonts w:ascii="Arial" w:hAnsi="Arial"/>
          <w:color w:val="000000"/>
          <w:kern w:val="2"/>
          <w:lang w:val="en-US" w:eastAsia="ja-JP"/>
        </w:rPr>
        <w:tab/>
        <w:t>Draft CR on BS OTA sensitivity and reference sensitivity requirements (10.2.1, 10.3.1, 10.3.2)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R4-1805912</w:t>
      </w:r>
      <w:r w:rsidRPr="003A4B47">
        <w:rPr>
          <w:rFonts w:ascii="Arial" w:hAnsi="Arial"/>
          <w:color w:val="000000"/>
          <w:kern w:val="2"/>
          <w:lang w:val="en-US" w:eastAsia="ja-JP"/>
        </w:rPr>
        <w:tab/>
        <w:t>Draft CR to TS 38.104 - FR2 OTA REFSENS 100MHz FRC (10.3.3, 10.5, 10.8)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R4-1804574</w:t>
      </w:r>
      <w:r w:rsidRPr="003A4B47">
        <w:rPr>
          <w:rFonts w:ascii="Arial" w:hAnsi="Arial"/>
          <w:color w:val="000000"/>
          <w:kern w:val="2"/>
          <w:lang w:val="en-US" w:eastAsia="ja-JP"/>
        </w:rPr>
        <w:tab/>
        <w:t>Draft CR to TS 38.104 - 7.3 Dynamic Range (conducted)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R4-1805813</w:t>
      </w:r>
      <w:r w:rsidRPr="003A4B47">
        <w:rPr>
          <w:rFonts w:ascii="Arial" w:hAnsi="Arial"/>
          <w:color w:val="000000"/>
          <w:kern w:val="2"/>
          <w:lang w:val="en-US" w:eastAsia="ja-JP"/>
        </w:rPr>
        <w:tab/>
        <w:t>Draft CR to TS 38.104 - 10.4 Dynamic Range (OTA)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R4-1805340</w:t>
      </w:r>
      <w:r w:rsidRPr="003A4B47">
        <w:rPr>
          <w:rFonts w:ascii="Arial" w:hAnsi="Arial"/>
          <w:color w:val="000000"/>
          <w:kern w:val="2"/>
          <w:lang w:val="en-US" w:eastAsia="ja-JP"/>
        </w:rPr>
        <w:tab/>
        <w:t>Draft CR for TS 38.104: Editorial correction on OTA adjacent channel selectivity for FR1 (10.5)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R4-1805996</w:t>
      </w:r>
      <w:r w:rsidRPr="003A4B47">
        <w:rPr>
          <w:rFonts w:ascii="Arial" w:hAnsi="Arial"/>
          <w:color w:val="000000"/>
          <w:kern w:val="2"/>
          <w:lang w:val="en-US" w:eastAsia="ja-JP"/>
        </w:rPr>
        <w:tab/>
        <w:t>Draft CR to TS 38.104: FR1 ICS requirement (Section 7.8 and 10.9)</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R4-1805997</w:t>
      </w:r>
      <w:r w:rsidRPr="003A4B47">
        <w:rPr>
          <w:rFonts w:ascii="Arial" w:hAnsi="Arial"/>
          <w:color w:val="000000"/>
          <w:kern w:val="2"/>
          <w:lang w:val="en-US" w:eastAsia="ja-JP"/>
        </w:rPr>
        <w:tab/>
        <w:t>Draft CR to TS 38.104: FR2 ICS requirement (Section 10.9.3)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w:t>
      </w:r>
      <w:r w:rsidRPr="003A4B47">
        <w:rPr>
          <w:rFonts w:ascii="Arial" w:hAnsi="Arial" w:hint="eastAsia"/>
          <w:color w:val="000000"/>
          <w:kern w:val="2"/>
          <w:lang w:val="en-US" w:eastAsia="ja-JP"/>
        </w:rPr>
        <w:t>80</w:t>
      </w:r>
      <w:r w:rsidRPr="003A4B47">
        <w:rPr>
          <w:rFonts w:ascii="Arial" w:hAnsi="Arial"/>
          <w:color w:val="000000"/>
          <w:kern w:val="2"/>
          <w:lang w:val="en-US" w:eastAsia="ja-JP"/>
        </w:rPr>
        <w:t>0</w:t>
      </w:r>
      <w:r w:rsidRPr="003A4B47">
        <w:rPr>
          <w:rFonts w:ascii="Arial" w:hAnsi="Arial" w:hint="eastAsia"/>
          <w:color w:val="000000"/>
          <w:kern w:val="2"/>
          <w:lang w:val="en-US" w:eastAsia="ja-JP"/>
        </w:rPr>
        <w:tab/>
      </w:r>
      <w:r w:rsidRPr="003A4B47">
        <w:rPr>
          <w:rFonts w:ascii="Arial" w:hAnsi="Arial"/>
          <w:color w:val="000000"/>
          <w:kern w:val="2"/>
          <w:lang w:val="en-US" w:eastAsia="ja-JP"/>
        </w:rPr>
        <w:t>Correction to OTA total power dynamic range requirement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w:t>
      </w:r>
      <w:r w:rsidRPr="003A4B47">
        <w:rPr>
          <w:rFonts w:ascii="Arial" w:hAnsi="Arial" w:hint="eastAsia"/>
          <w:color w:val="000000"/>
          <w:kern w:val="2"/>
          <w:lang w:val="en-US" w:eastAsia="ja-JP"/>
        </w:rPr>
        <w:t xml:space="preserve"> was</w:t>
      </w:r>
      <w:r w:rsidRPr="003A4B47">
        <w:rPr>
          <w:rFonts w:ascii="Arial" w:hAnsi="Arial"/>
          <w:color w:val="000000"/>
          <w:kern w:val="2"/>
          <w:lang w:val="en-US" w:eastAsia="ja-JP"/>
        </w:rPr>
        <w:t xml:space="preserve"> technical endorsed for TS38.10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R4-1805341</w:t>
      </w:r>
      <w:r w:rsidRPr="003A4B47">
        <w:rPr>
          <w:rFonts w:ascii="Arial" w:hAnsi="Arial"/>
          <w:color w:val="000000"/>
          <w:kern w:val="2"/>
          <w:lang w:val="en-US" w:eastAsia="ja-JP"/>
        </w:rPr>
        <w:tab/>
        <w:t>Draft CR for TS 38.104: Editorial correction on OTA in-channel selectivity requirement tables for FR2 (10.9.3)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Four TPs were approved for TR38.817-02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R4-1805787</w:t>
      </w:r>
      <w:r w:rsidRPr="003A4B47">
        <w:rPr>
          <w:rFonts w:ascii="Arial" w:hAnsi="Arial" w:hint="eastAsia"/>
          <w:color w:val="000000"/>
          <w:kern w:val="2"/>
          <w:lang w:val="en-US" w:eastAsia="ja-JP"/>
        </w:rPr>
        <w:tab/>
      </w:r>
      <w:r w:rsidRPr="003A4B47">
        <w:rPr>
          <w:rFonts w:ascii="Arial" w:hAnsi="Arial"/>
          <w:color w:val="000000"/>
          <w:kern w:val="2"/>
          <w:lang w:val="en-US" w:eastAsia="ja-JP"/>
        </w:rPr>
        <w:t>WF on MSR requirements for NR operation</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R4-1805910 WF on EIRP accuracy under extreme condition for FR2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R4-1805803 WF on FR2 EVM requirements for QPSK, 16QAM and 64QAM</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R4-1805804 WF on NR BS TAE for inter-BS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R4-1805216</w:t>
      </w:r>
      <w:r w:rsidRPr="003A4B47">
        <w:rPr>
          <w:rFonts w:ascii="Arial" w:hAnsi="Arial"/>
          <w:color w:val="000000"/>
          <w:kern w:val="2"/>
          <w:lang w:val="en-US" w:eastAsia="ja-JP"/>
        </w:rPr>
        <w:tab/>
        <w:t>Band n50: MSS protection in the case of Tx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R4-1805217</w:t>
      </w:r>
      <w:r w:rsidRPr="003A4B47">
        <w:rPr>
          <w:rFonts w:ascii="Arial" w:hAnsi="Arial"/>
          <w:color w:val="000000"/>
          <w:kern w:val="2"/>
          <w:lang w:val="en-US" w:eastAsia="ja-JP"/>
        </w:rPr>
        <w:tab/>
        <w:t>Band n50 and band n51: EESS protection in the case of Tx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R4-1806021 </w:t>
      </w:r>
      <w:r w:rsidRPr="003A4B47">
        <w:rPr>
          <w:rFonts w:ascii="Arial" w:hAnsi="Arial" w:hint="eastAsia"/>
          <w:color w:val="000000"/>
          <w:kern w:val="2"/>
          <w:lang w:val="en-US" w:eastAsia="ja-JP"/>
        </w:rPr>
        <w:tab/>
      </w:r>
      <w:r w:rsidRPr="003A4B47">
        <w:rPr>
          <w:rFonts w:ascii="Arial" w:hAnsi="Arial"/>
          <w:color w:val="000000"/>
          <w:kern w:val="2"/>
          <w:lang w:val="en-US" w:eastAsia="ja-JP"/>
        </w:rPr>
        <w:t>WF on SEM for FR2 NR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new symbol for Medium Range OBUE for FR1 </w:t>
      </w:r>
      <w:r w:rsidRPr="003A4B47">
        <w:rPr>
          <w:rFonts w:ascii="Arial" w:hAnsi="Arial"/>
          <w:color w:val="000000"/>
          <w:kern w:val="2"/>
          <w:lang w:val="en-US" w:eastAsia="ja-JP"/>
        </w:rPr>
        <w:t>in Chairman report</w:t>
      </w:r>
      <w:r w:rsidRPr="003A4B47">
        <w:rPr>
          <w:rFonts w:ascii="Arial" w:hAnsi="Arial" w:hint="eastAsia"/>
          <w:color w:val="000000"/>
          <w:kern w:val="2"/>
          <w:lang w:val="en-US" w:eastAsia="ja-JP"/>
        </w:rPr>
        <w:t xml:space="preserve"> when </w:t>
      </w:r>
      <w:r w:rsidRPr="003A4B47">
        <w:rPr>
          <w:rFonts w:ascii="Arial" w:hAnsi="Arial"/>
          <w:color w:val="000000"/>
          <w:kern w:val="2"/>
          <w:lang w:val="en-US" w:eastAsia="ja-JP"/>
        </w:rPr>
        <w:t>R4-1805336</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it is agreed that Prate,c,cell shall be added in the NR specification.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co-location transmitter spurious emissions in Chairman report when </w:t>
      </w:r>
      <w:r w:rsidRPr="003A4B47">
        <w:rPr>
          <w:rFonts w:ascii="Arial" w:hAnsi="Arial"/>
          <w:color w:val="000000"/>
          <w:kern w:val="2"/>
          <w:lang w:val="en-US" w:eastAsia="ja-JP"/>
        </w:rPr>
        <w:t>R4-1804963</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OTA BS Tx spurious emission requirements for co-location shall not be specified for FR2 co-located with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Receiver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R4-1805814 WF on NR BS out-of-band blocking requirements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co-location blocking for FR2 in Chairman report when </w:t>
      </w:r>
      <w:r w:rsidRPr="003A4B47">
        <w:rPr>
          <w:rFonts w:ascii="Arial" w:hAnsi="Arial"/>
          <w:color w:val="000000"/>
          <w:kern w:val="2"/>
          <w:lang w:val="en-US" w:eastAsia="ja-JP"/>
        </w:rPr>
        <w:t>R4-1804248</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Not to specify co-location blocking requirement for FR2 BS</w:t>
      </w:r>
    </w:p>
    <w:p w:rsidR="003A4B47" w:rsidRPr="003A4B47" w:rsidRDefault="003A4B47" w:rsidP="003A4B47">
      <w:pPr>
        <w:rPr>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BS EMC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w:t>
      </w:r>
      <w:r w:rsidRPr="003A4B47">
        <w:rPr>
          <w:rFonts w:ascii="Arial" w:hAnsi="Arial" w:hint="eastAsia"/>
          <w:color w:val="000000"/>
          <w:kern w:val="2"/>
          <w:lang w:val="en-US" w:eastAsia="ja-JP"/>
        </w:rPr>
        <w:t>13</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R4-1803319</w:t>
      </w:r>
      <w:r w:rsidRPr="003A4B47">
        <w:rPr>
          <w:rFonts w:ascii="Arial" w:hAnsi="Arial" w:cs="Arial"/>
          <w:color w:val="000000"/>
          <w:lang w:val="en-US" w:eastAsia="ja-JP"/>
        </w:rPr>
        <w:tab/>
        <w:t>CR to TS 38.113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R4-1805821</w:t>
      </w:r>
      <w:r w:rsidRPr="003A4B47">
        <w:rPr>
          <w:rFonts w:ascii="Arial" w:hAnsi="Arial" w:cs="Arial"/>
          <w:color w:val="000000"/>
          <w:lang w:val="en-US" w:eastAsia="ja-JP"/>
        </w:rPr>
        <w:tab/>
        <w:t>Draft CR to TS 38.113  (subclause 3.1) Definitions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R4-1805822</w:t>
      </w:r>
      <w:r w:rsidRPr="003A4B47">
        <w:rPr>
          <w:rFonts w:ascii="Arial" w:hAnsi="Arial" w:cs="Arial"/>
          <w:color w:val="000000"/>
          <w:lang w:val="en-US" w:eastAsia="ja-JP"/>
        </w:rPr>
        <w:tab/>
        <w:t>Draft CR to TS 38.113  (subclause 4.4) Exclusion Bands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R4-1805823</w:t>
      </w:r>
      <w:r w:rsidRPr="003A4B47">
        <w:rPr>
          <w:rFonts w:ascii="Arial" w:hAnsi="Arial" w:cs="Arial"/>
          <w:color w:val="000000"/>
          <w:lang w:val="en-US" w:eastAsia="ja-JP"/>
        </w:rPr>
        <w:tab/>
        <w:t>Draft CR to TS 38.113 Section 8.1 Test Configurations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R4-1805824</w:t>
      </w:r>
      <w:r w:rsidRPr="003A4B47">
        <w:rPr>
          <w:rFonts w:ascii="Arial" w:hAnsi="Arial" w:cs="Arial"/>
          <w:color w:val="000000"/>
          <w:lang w:val="en-US" w:eastAsia="ja-JP"/>
        </w:rPr>
        <w:tab/>
        <w:t>Draft CR to TS 38.113  (subclause 9.1) Test Configuration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R4-1805825</w:t>
      </w:r>
      <w:r w:rsidRPr="003A4B47">
        <w:rPr>
          <w:rFonts w:ascii="Arial" w:hAnsi="Arial" w:cs="Arial"/>
          <w:color w:val="000000"/>
          <w:lang w:val="en-US" w:eastAsia="ja-JP"/>
        </w:rPr>
        <w:tab/>
        <w:t>Draft CR to TS 38.113  Assessment of throughput in Downlink (subclause 5.2, 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R4-1805826</w:t>
      </w:r>
      <w:r w:rsidRPr="003A4B47">
        <w:rPr>
          <w:rFonts w:ascii="Arial" w:hAnsi="Arial" w:cs="Arial"/>
          <w:color w:val="000000"/>
          <w:lang w:val="en-US" w:eastAsia="ja-JP"/>
        </w:rPr>
        <w:tab/>
        <w:t>Draft CR to TS 38.113 (subclause 6.1)Performance criteria for continuous phenomena for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R4-1805827</w:t>
      </w:r>
      <w:r w:rsidRPr="003A4B47">
        <w:rPr>
          <w:rFonts w:ascii="Arial" w:hAnsi="Arial" w:cs="Arial"/>
          <w:color w:val="000000"/>
          <w:lang w:val="en-US" w:eastAsia="ja-JP"/>
        </w:rPr>
        <w:tab/>
        <w:t>Draft CR to TS 38.113 (subclause 6.2) Performance criteria for transient phenomena for BS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R4-1804593</w:t>
      </w:r>
      <w:r w:rsidRPr="003A4B47">
        <w:rPr>
          <w:rFonts w:ascii="Arial" w:hAnsi="Arial" w:cs="Arial"/>
          <w:color w:val="000000"/>
          <w:lang w:val="en-US" w:eastAsia="ja-JP"/>
        </w:rPr>
        <w:tab/>
        <w:t>Draft CR to TS 38.113 Section 4.3 Narrow band responses on receivers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R4-1805828</w:t>
      </w:r>
      <w:r w:rsidRPr="003A4B47">
        <w:rPr>
          <w:rFonts w:ascii="Arial" w:hAnsi="Arial" w:cs="Arial"/>
          <w:color w:val="000000"/>
          <w:lang w:val="en-US" w:eastAsia="ja-JP"/>
        </w:rPr>
        <w:tab/>
        <w:t>Draft CR to TS 38.113 Section 5.3 Assessment of throughput in Uplink</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R4-1805829</w:t>
      </w:r>
      <w:r w:rsidRPr="003A4B47">
        <w:rPr>
          <w:rFonts w:ascii="Arial" w:hAnsi="Arial" w:cs="Arial"/>
          <w:color w:val="000000"/>
          <w:lang w:val="en-US" w:eastAsia="ja-JP"/>
        </w:rPr>
        <w:tab/>
        <w:t>Draft CR to TS 38.113 Section 8.5.2 Test method Conducted Emissions, Telecommunications port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R4-1804602</w:t>
      </w:r>
      <w:r w:rsidRPr="003A4B47">
        <w:rPr>
          <w:rFonts w:ascii="Arial" w:hAnsi="Arial" w:cs="Arial"/>
          <w:color w:val="000000"/>
          <w:lang w:val="en-US" w:eastAsia="ja-JP"/>
        </w:rPr>
        <w:tab/>
        <w:t>Draft CR to TS 38.113 Table 8.2.2.3-1 Limits for radiated emissions from ancillary equipment, measured on a stand-alone basis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R4-1806023</w:t>
      </w:r>
      <w:r w:rsidRPr="003A4B47">
        <w:rPr>
          <w:rFonts w:ascii="Arial" w:hAnsi="Arial" w:cs="Arial"/>
          <w:color w:val="000000"/>
          <w:lang w:val="en-US" w:eastAsia="ja-JP"/>
        </w:rPr>
        <w:tab/>
        <w:t>Draft CR to TS38.113 Cat F</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 xml:space="preserve">R4-1806024 </w:t>
      </w:r>
      <w:r w:rsidRPr="003A4B47">
        <w:rPr>
          <w:rFonts w:ascii="Arial" w:hAnsi="Arial" w:cs="Arial"/>
          <w:color w:val="000000"/>
          <w:lang w:val="en-US" w:eastAsia="ja-JP"/>
        </w:rPr>
        <w:tab/>
        <w:t>Draft CR to TS38.113 Cat B</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One TP was approved for TR38.817-02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Agreement on timeline of NR EMC, AAS EMC and MSR EMC specification in Chairman report when </w:t>
      </w:r>
      <w:r w:rsidRPr="003A4B47">
        <w:rPr>
          <w:rFonts w:ascii="Arial" w:hAnsi="Arial"/>
          <w:color w:val="000000"/>
          <w:kern w:val="2"/>
          <w:lang w:val="en-US" w:eastAsia="ja-JP"/>
        </w:rPr>
        <w:t>R4-1804934</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It is agreed to split the NR EMC, AAS EMC and MSR EMC specification into core part and performance part with different timeline, i.e, June for core and Dec for perf. These above changes shall be captured in the updated WID in June plenary</w:t>
      </w:r>
    </w:p>
    <w:p w:rsidR="003A4B47" w:rsidRPr="003A4B47" w:rsidRDefault="003A4B47" w:rsidP="003A4B47">
      <w:pPr>
        <w:rPr>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RRM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Ad hoc minutes for NR measurement gap in [R4-1805511]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Ad hoc minutes for NR RRM measurement in [R4-1805512]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Ad hoc minutes for NR RLM in [R4-1805513]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General corrections in [R4-1804721]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Modification on section 10 measurement performance requirements in [R4-1804773]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to section 8.1 for remaining open issues in RLM in [R4-1805524]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TS38.133 for interruption for CA in [R4-1805562]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TS38.133 for interruption in EN-DC in [R4-1805563]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for NR Scell activation and deactivation delay in [R4-1806010]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CR on inter-RAT EUTRA measurement requirements in idle mode in [R4-1805969]</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HO in 38.133 in [R4-1803801]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requirements in RRC_CONNECTED for SA NR in [R4-1805546]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RSTD measurement requirements in [R4-1805970]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E-CID measurement requirements in [R4-1805971]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CR for 38.133 on UE measurement capability in [R4-1804052]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TS38.133 for UE capability in inactive state in [R4-1805977]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Measurement capability for SSB based measurements in [R4-1806012]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Reporting criteria for positioning measurements in [R4-1805961]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Clarification on measurement gap timing advance in [R4-1805510]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CR for scheduling availability during intra-frequency measurement in [R4-1805963]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Intra frequency measurement requirements without gaps corrections in [R4-1805978]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Intra frequency measurement requirements with gaps corrections in [R4-1806014</w:t>
      </w:r>
      <w:r w:rsidRPr="003A4B47">
        <w:rPr>
          <w:rFonts w:ascii="Arial" w:hAnsi="Arial"/>
          <w:color w:val="000000"/>
          <w:kern w:val="2"/>
          <w:lang w:val="en-US" w:eastAsia="ja-JP"/>
        </w:rPr>
        <w:tab/>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Inter-frequency 38.133 section in [R4-1805522]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for 38.133 initial cell selection in idle mode in [R4-1805144]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intra-frequency measurement requirements in idle mode in [R4-1805542]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inter-frequency measurement requirements in idle mode in [R4-1805543]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high priority layer search requirements in cell reselection in [R4-1805964]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for 38.133 UE measurement capability in inactive mode in [R4-1805965]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intra-RAT handover requirement for NR for TS38.133 in [R4-1805544]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TS38.133 for NTA_offset requirements in [R4-1806017]</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Applicability of EN-DC requirements in 36.133 in [R4-1805515]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NSA interruption requirements in 36.133 in [R4-1805536]</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TS36.133 for NR RRM measurement in EN-DC in [R4-1804819]</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on TS36.133 for inter-RAT handover from E-UTRAN to NR in [R4-1805567]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for 36.133 on UE measurement capability for NR SA UE without NR Pcell in [R4-1804557]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CR 36.133 SFTD reporting requirements for non-configured PSCell in [R4-1805956]</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BWP switching in [R4-1805540]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WF for NR SCell activation delay requirement in [R4-1805968]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UE requirements with same MO configured by MN and SN in [R4-1805960]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UE measurement gap for NR in [R4-1804201]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collision issue among RLM-RS, STMC and measurement gap in [R4-1805541]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SSB-based inter-frequency measurement requirements in [R4-1805565]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requirement of intra-frequency measurement without gap in [R4-1805521]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beam management in [R4-1805530]</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1 symbol GP in [R4-1805534]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Way forward on UE TA offset for FDD and TDD in NR in [R4-1805966]</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to RAN2 on the agreement of measurement gap in RAN4 in [R4-1804202]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[Draft] Reply LS on intra-frequency measurement on NR SCell in [R4-1806013]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Followings were agreed in chairman’s note.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RRM for FWA devices in FR2</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RRM core requirement in TS38.133 needs no change due to introducing FWA UE type (with 55dBm peak EIRP limit) in Rel-15.</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Introduction of FWA does not introduce any additional RRM core requirement.</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FWA UE has the same RRM core requirements as the handhold UE at least in Rel-15.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Inter-RAT E-UTRA RSTD measurement</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 Rel-15 NR, there is no RAN4 test case for E-CID and RSTD.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RRM requirements in inactive state</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RAN4 assume that the RRM measurement requirements in inactive state refer to those in idle state, unless RAN4 identify the new RRM requirements according to RAN2 new progresses by the next meeting.</w:t>
      </w:r>
    </w:p>
    <w:p w:rsidR="003A4B47" w:rsidRPr="003A4B47" w:rsidRDefault="003A4B47" w:rsidP="003A4B47">
      <w:pPr>
        <w:rPr>
          <w:color w:val="000000"/>
          <w:lang w:eastAsia="ja-JP"/>
        </w:rPr>
      </w:pPr>
    </w:p>
    <w:p w:rsidR="003A4B47" w:rsidRPr="003A4B47" w:rsidRDefault="003A4B47" w:rsidP="003A4B47">
      <w:pPr>
        <w:keepNext/>
        <w:keepLines/>
        <w:spacing w:before="120" w:after="120"/>
        <w:ind w:left="1985" w:hanging="1985"/>
        <w:outlineLvl w:val="5"/>
        <w:rPr>
          <w:rFonts w:ascii="Arial" w:hAnsi="Arial"/>
          <w:color w:val="000000"/>
          <w:lang w:eastAsia="ja-JP"/>
        </w:rPr>
      </w:pPr>
      <w:r w:rsidRPr="003A4B47">
        <w:rPr>
          <w:rFonts w:ascii="Arial" w:hAnsi="Arial" w:hint="eastAsia"/>
          <w:color w:val="000000"/>
          <w:lang w:eastAsia="ja-JP"/>
        </w:rPr>
        <w:t>RAN4 #87 on May</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spectrum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Draft TR was approved (</w:t>
      </w:r>
      <w:r w:rsidRPr="003A4B47">
        <w:rPr>
          <w:rFonts w:ascii="Arial" w:hAnsi="Arial"/>
          <w:color w:val="000000"/>
          <w:kern w:val="2"/>
          <w:lang w:val="en-US" w:eastAsia="ja-JP"/>
        </w:rPr>
        <w:t>R4-1807081</w:t>
      </w:r>
      <w:r w:rsidRPr="003A4B47">
        <w:rPr>
          <w:rFonts w:ascii="Arial" w:hAnsi="Arial" w:hint="eastAsia"/>
          <w:color w:val="000000"/>
          <w:kern w:val="2"/>
          <w:lang w:val="en-US" w:eastAsia="ja-JP"/>
        </w:rPr>
        <w:t xml:space="preserve">, </w:t>
      </w:r>
      <w:r w:rsidRPr="003A4B47">
        <w:rPr>
          <w:rFonts w:ascii="Arial" w:hAnsi="Arial"/>
          <w:color w:val="000000"/>
          <w:kern w:val="2"/>
          <w:lang w:val="en-US" w:eastAsia="ja-JP"/>
        </w:rPr>
        <w:t>TR 38.815 v0.4.0</w:t>
      </w:r>
      <w:r w:rsidRPr="003A4B47">
        <w:rPr>
          <w:rFonts w:ascii="Arial" w:hAnsi="Arial" w:hint="eastAsia"/>
          <w:color w:val="000000"/>
          <w:kern w:val="2"/>
          <w:lang w:val="en-US" w:eastAsia="ja-JP"/>
        </w:rPr>
        <w:t>)</w:t>
      </w:r>
      <w:r w:rsidRPr="003A4B47">
        <w:rPr>
          <w:rFonts w:ascii="Arial" w:hAnsi="Arial"/>
          <w:color w:val="000000"/>
          <w:kern w:val="2"/>
          <w:lang w:val="en-US" w:eastAsia="ja-JP"/>
        </w:rPr>
        <w:t xml:space="preserve">, and </w:t>
      </w:r>
      <w:r w:rsidRPr="003A4B47">
        <w:rPr>
          <w:rFonts w:ascii="Arial" w:hAnsi="Arial" w:hint="eastAsia"/>
          <w:color w:val="000000"/>
          <w:kern w:val="2"/>
          <w:lang w:val="en-US" w:eastAsia="ja-JP"/>
        </w:rPr>
        <w:t xml:space="preserve">one TP was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Four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(R4-1806517, </w:t>
      </w:r>
      <w:r w:rsidRPr="003A4B47">
        <w:rPr>
          <w:rFonts w:ascii="Arial" w:hAnsi="Arial" w:hint="eastAsia"/>
          <w:color w:val="000000"/>
          <w:kern w:val="2"/>
          <w:lang w:val="en-US" w:eastAsia="ja-JP"/>
        </w:rPr>
        <w:t>TR37.863-01</w:t>
      </w:r>
      <w:r w:rsidRPr="003A4B47">
        <w:rPr>
          <w:rFonts w:ascii="Arial" w:hAnsi="Arial"/>
          <w:color w:val="000000"/>
          <w:kern w:val="2"/>
          <w:lang w:val="en-US" w:eastAsia="ja-JP"/>
        </w:rPr>
        <w:t>-01 v1.2.0</w:t>
      </w:r>
      <w:r w:rsidRPr="003A4B47">
        <w:rPr>
          <w:rFonts w:ascii="Arial" w:hAnsi="Arial"/>
          <w:color w:val="000000"/>
          <w:kern w:val="2"/>
          <w:lang w:eastAsia="ja-JP"/>
        </w:rPr>
        <w:t>), and</w:t>
      </w:r>
      <w:r w:rsidRPr="003A4B47">
        <w:rPr>
          <w:rFonts w:ascii="Arial" w:hAnsi="Arial"/>
          <w:color w:val="000000"/>
          <w:kern w:val="2"/>
          <w:lang w:val="en-US" w:eastAsia="ja-JP"/>
        </w:rPr>
        <w:t xml:space="preserve"> 53</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(R4-1807134, </w:t>
      </w:r>
      <w:r w:rsidRPr="003A4B47">
        <w:rPr>
          <w:rFonts w:ascii="Arial" w:hAnsi="Arial" w:hint="eastAsia"/>
          <w:color w:val="000000"/>
          <w:kern w:val="2"/>
          <w:lang w:val="en-US" w:eastAsia="ja-JP"/>
        </w:rPr>
        <w:t>TR37.863-02</w:t>
      </w:r>
      <w:r w:rsidRPr="003A4B47">
        <w:rPr>
          <w:rFonts w:ascii="Arial" w:hAnsi="Arial"/>
          <w:color w:val="000000"/>
          <w:kern w:val="2"/>
          <w:lang w:val="en-US" w:eastAsia="ja-JP"/>
        </w:rPr>
        <w:t>-01 v0.7.0</w:t>
      </w:r>
      <w:r w:rsidRPr="003A4B47">
        <w:rPr>
          <w:rFonts w:ascii="Arial" w:hAnsi="Arial"/>
          <w:color w:val="000000"/>
          <w:kern w:val="2"/>
          <w:lang w:eastAsia="ja-JP"/>
        </w:rPr>
        <w:t>), and</w:t>
      </w:r>
      <w:r w:rsidRPr="003A4B47">
        <w:rPr>
          <w:rFonts w:ascii="Arial" w:hAnsi="Arial"/>
          <w:color w:val="000000"/>
          <w:kern w:val="2"/>
          <w:lang w:val="en-US" w:eastAsia="ja-JP"/>
        </w:rPr>
        <w:t xml:space="preserve"> 32</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(R4-1807094, </w:t>
      </w:r>
      <w:r w:rsidRPr="003A4B47">
        <w:rPr>
          <w:rFonts w:ascii="Arial" w:hAnsi="Arial" w:hint="eastAsia"/>
          <w:color w:val="000000"/>
          <w:kern w:val="2"/>
          <w:lang w:val="en-US" w:eastAsia="ja-JP"/>
        </w:rPr>
        <w:t>TR37.863-03</w:t>
      </w:r>
      <w:r w:rsidRPr="003A4B47">
        <w:rPr>
          <w:rFonts w:ascii="Arial" w:hAnsi="Arial"/>
          <w:color w:val="000000"/>
          <w:kern w:val="2"/>
          <w:lang w:val="en-US" w:eastAsia="ja-JP"/>
        </w:rPr>
        <w:t>-01 v0.6.0</w:t>
      </w:r>
      <w:r w:rsidRPr="003A4B47">
        <w:rPr>
          <w:rFonts w:ascii="Arial" w:hAnsi="Arial"/>
          <w:color w:val="000000"/>
          <w:kern w:val="2"/>
          <w:lang w:eastAsia="ja-JP"/>
        </w:rPr>
        <w:t>), and</w:t>
      </w:r>
      <w:r w:rsidRPr="003A4B47">
        <w:rPr>
          <w:rFonts w:ascii="Arial" w:hAnsi="Arial"/>
          <w:color w:val="000000"/>
          <w:kern w:val="2"/>
          <w:lang w:val="en-US" w:eastAsia="ja-JP"/>
        </w:rPr>
        <w:t xml:space="preserve"> 13</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w:t>
      </w:r>
      <w:r w:rsidRPr="003A4B47">
        <w:rPr>
          <w:rFonts w:ascii="Arial" w:hAnsi="Arial"/>
          <w:color w:val="000000"/>
          <w:kern w:val="2"/>
          <w:lang w:eastAsia="ja-JP"/>
        </w:rPr>
        <w:t xml:space="preserve"> (R4-1806977, </w:t>
      </w:r>
      <w:r w:rsidRPr="003A4B47">
        <w:rPr>
          <w:rFonts w:ascii="Arial" w:hAnsi="Arial" w:hint="eastAsia"/>
          <w:color w:val="000000"/>
          <w:kern w:val="2"/>
          <w:lang w:val="en-US" w:eastAsia="ja-JP"/>
        </w:rPr>
        <w:t>TR37.863-04</w:t>
      </w:r>
      <w:r w:rsidRPr="003A4B47">
        <w:rPr>
          <w:rFonts w:ascii="Arial" w:hAnsi="Arial"/>
          <w:color w:val="000000"/>
          <w:kern w:val="2"/>
          <w:lang w:val="en-US" w:eastAsia="ja-JP"/>
        </w:rPr>
        <w:t>-01 v0.7.0</w:t>
      </w:r>
      <w:r w:rsidRPr="003A4B47">
        <w:rPr>
          <w:rFonts w:ascii="Arial" w:hAnsi="Arial"/>
          <w:color w:val="000000"/>
          <w:kern w:val="2"/>
          <w:lang w:eastAsia="ja-JP"/>
        </w:rPr>
        <w:t>), and</w:t>
      </w:r>
      <w:r w:rsidRPr="003A4B47">
        <w:rPr>
          <w:rFonts w:ascii="Arial" w:hAnsi="Arial"/>
          <w:color w:val="000000"/>
          <w:kern w:val="2"/>
          <w:lang w:val="en-US" w:eastAsia="ja-JP"/>
        </w:rPr>
        <w:t xml:space="preserve"> 37</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Draft TR was approved</w:t>
      </w:r>
      <w:r w:rsidRPr="003A4B47">
        <w:rPr>
          <w:rFonts w:ascii="Arial" w:hAnsi="Arial"/>
          <w:color w:val="000000"/>
          <w:kern w:val="2"/>
          <w:lang w:eastAsia="ja-JP"/>
        </w:rPr>
        <w:t xml:space="preserve"> (R4-1807050, </w:t>
      </w:r>
      <w:r w:rsidRPr="003A4B47">
        <w:rPr>
          <w:rFonts w:ascii="Arial" w:hAnsi="Arial" w:hint="eastAsia"/>
          <w:color w:val="000000"/>
          <w:kern w:val="2"/>
          <w:lang w:val="en-US" w:eastAsia="ja-JP"/>
        </w:rPr>
        <w:t>TR37.863-05</w:t>
      </w:r>
      <w:r w:rsidRPr="003A4B47">
        <w:rPr>
          <w:rFonts w:ascii="Arial" w:hAnsi="Arial"/>
          <w:color w:val="000000"/>
          <w:kern w:val="2"/>
          <w:lang w:val="en-US" w:eastAsia="ja-JP"/>
        </w:rPr>
        <w:t>-01 v0.2.0</w:t>
      </w:r>
      <w:r w:rsidRPr="003A4B47">
        <w:rPr>
          <w:rFonts w:ascii="Arial" w:hAnsi="Arial"/>
          <w:color w:val="000000"/>
          <w:kern w:val="2"/>
          <w:lang w:eastAsia="ja-JP"/>
        </w:rPr>
        <w:t>), and</w:t>
      </w:r>
      <w:r w:rsidRPr="003A4B47">
        <w:rPr>
          <w:rFonts w:ascii="Arial" w:hAnsi="Arial"/>
          <w:color w:val="000000"/>
          <w:kern w:val="2"/>
          <w:lang w:val="en-US" w:eastAsia="ja-JP"/>
        </w:rPr>
        <w:t xml:space="preserve"> 17</w:t>
      </w:r>
      <w:r w:rsidRPr="003A4B47">
        <w:rPr>
          <w:rFonts w:ascii="Arial" w:hAnsi="Arial" w:hint="eastAsia"/>
          <w:color w:val="000000"/>
          <w:kern w:val="2"/>
          <w:lang w:val="en-US" w:eastAsia="ja-JP"/>
        </w:rPr>
        <w:t xml:space="preserve">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Draft TR was approved (R4-1806661, TR37.864-41-21 v0.4.0), and 39 TPs were approved.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TR was approved (R4-1807093, TR37.865-01-01 v0.4.0), and 9 TPs were approved.</w:t>
      </w:r>
      <w:r w:rsidRPr="003A4B47">
        <w:rPr>
          <w:rFonts w:ascii="Arial" w:hAnsi="Arial" w:hint="eastAsia"/>
          <w:color w:val="000000"/>
          <w:kern w:val="2"/>
          <w:lang w:val="en-US" w:eastAsia="ja-JP"/>
        </w:rPr>
        <w:t xml:space="preserve">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Draft TR was approved (R4-1806847, TR37.866-00-02 v0.2.0), and 3 TPs were approved.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9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TR37.864-11-22</w:t>
      </w:r>
      <w:r w:rsidRPr="003A4B47">
        <w:rPr>
          <w:rFonts w:ascii="Arial" w:hAnsi="Arial"/>
          <w:color w:val="000000"/>
          <w:kern w:val="2"/>
          <w:lang w:val="en-US" w:eastAsia="ja-JP"/>
        </w:rPr>
        <w:t xml:space="preserve"> </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The following CRs for TS38.101-X were </w:t>
      </w:r>
      <w:r w:rsidRPr="003A4B47">
        <w:rPr>
          <w:rFonts w:ascii="Arial" w:hAnsi="Arial"/>
          <w:color w:val="000000"/>
          <w:kern w:val="2"/>
          <w:lang w:val="en-US" w:eastAsia="ja-JP"/>
        </w:rPr>
        <w:t>endorsed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R4-1808116</w:t>
      </w:r>
      <w:r w:rsidRPr="003A4B47">
        <w:rPr>
          <w:rFonts w:ascii="Arial" w:hAnsi="Arial"/>
          <w:color w:val="000000"/>
          <w:kern w:val="2"/>
          <w:lang w:val="en-US" w:eastAsia="ja-JP"/>
        </w:rPr>
        <w:tab/>
        <w:t>Draft CR to 38.101-1: introduction of Band n34,n39 and n40 RF requirements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R4-1808084</w:t>
      </w:r>
      <w:r w:rsidRPr="003A4B47">
        <w:rPr>
          <w:rFonts w:ascii="Arial" w:hAnsi="Arial"/>
          <w:color w:val="000000"/>
          <w:kern w:val="2"/>
          <w:lang w:val="en-US" w:eastAsia="ja-JP"/>
        </w:rPr>
        <w:tab/>
        <w:t>Introduction of n12 into TS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R4-1808141</w:t>
      </w:r>
      <w:r w:rsidRPr="003A4B47">
        <w:rPr>
          <w:rFonts w:ascii="Arial" w:hAnsi="Arial"/>
          <w:color w:val="000000"/>
          <w:kern w:val="2"/>
          <w:lang w:val="en-US" w:eastAsia="ja-JP"/>
        </w:rPr>
        <w:tab/>
        <w:t>Correction to MPR for PC2 and spectrum emission mask measurement bandwidth</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R4-1808201</w:t>
      </w:r>
      <w:r w:rsidRPr="003A4B47">
        <w:rPr>
          <w:rFonts w:ascii="Arial" w:hAnsi="Arial"/>
          <w:color w:val="000000"/>
          <w:kern w:val="2"/>
          <w:lang w:val="en-US" w:eastAsia="ja-JP"/>
        </w:rPr>
        <w:tab/>
        <w:t>Draft CR A-MPR evaluation on n1 for Japan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R4-1807705</w:t>
      </w:r>
      <w:r w:rsidRPr="003A4B47">
        <w:rPr>
          <w:rFonts w:ascii="Arial" w:hAnsi="Arial"/>
          <w:color w:val="000000"/>
          <w:kern w:val="2"/>
          <w:lang w:val="en-US" w:eastAsia="ja-JP"/>
        </w:rPr>
        <w:tab/>
        <w:t>CR for TS 38.101-1 A-MPR for n51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R4-1807814</w:t>
      </w:r>
      <w:r w:rsidRPr="003A4B47">
        <w:rPr>
          <w:rFonts w:ascii="Arial" w:hAnsi="Arial"/>
          <w:color w:val="000000"/>
          <w:kern w:val="2"/>
          <w:lang w:val="en-US" w:eastAsia="ja-JP"/>
        </w:rPr>
        <w:tab/>
        <w:t>Draft CR for 38.101-1: SEM correction for n41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R4-1808142</w:t>
      </w:r>
      <w:r w:rsidRPr="003A4B47">
        <w:rPr>
          <w:rFonts w:ascii="Arial" w:hAnsi="Arial"/>
          <w:color w:val="000000"/>
          <w:kern w:val="2"/>
          <w:lang w:val="en-US" w:eastAsia="ja-JP"/>
        </w:rPr>
        <w:tab/>
        <w:t>Draft CR for 38.101-1 n41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R4-1808182</w:t>
      </w:r>
      <w:r w:rsidRPr="003A4B47">
        <w:rPr>
          <w:rFonts w:ascii="Arial" w:hAnsi="Arial"/>
          <w:color w:val="000000"/>
          <w:kern w:val="2"/>
          <w:lang w:val="en-US" w:eastAsia="ja-JP"/>
        </w:rPr>
        <w:tab/>
        <w:t>Draft CR for TS 38.101-1 A-MPR for n28</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R4-1808087</w:t>
      </w:r>
      <w:r w:rsidRPr="003A4B47">
        <w:rPr>
          <w:rFonts w:ascii="Arial" w:hAnsi="Arial"/>
          <w:color w:val="000000"/>
          <w:kern w:val="2"/>
          <w:lang w:val="en-US" w:eastAsia="ja-JP"/>
        </w:rPr>
        <w:tab/>
        <w:t>Draft CR 38.101-1: Introduction of n2, n25, n66 and n70</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R4-1807851</w:t>
      </w:r>
      <w:r w:rsidRPr="003A4B47">
        <w:rPr>
          <w:rFonts w:ascii="Arial" w:hAnsi="Arial"/>
          <w:color w:val="000000"/>
          <w:kern w:val="2"/>
          <w:lang w:val="en-US" w:eastAsia="ja-JP"/>
        </w:rPr>
        <w:tab/>
        <w:t>Draft CR for 38.101-1: UE spurious emission protection requirements for n5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R4-1808143</w:t>
      </w:r>
      <w:r w:rsidRPr="003A4B47">
        <w:rPr>
          <w:rFonts w:ascii="Arial" w:hAnsi="Arial"/>
          <w:color w:val="000000"/>
          <w:kern w:val="2"/>
          <w:lang w:val="en-US" w:eastAsia="ja-JP"/>
        </w:rPr>
        <w:tab/>
        <w:t>Draft CR for TS 38.101-1 A-MPR for n20</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R4-1807178</w:t>
      </w:r>
      <w:r w:rsidRPr="003A4B47">
        <w:rPr>
          <w:rFonts w:ascii="Arial" w:hAnsi="Arial"/>
          <w:color w:val="000000"/>
          <w:kern w:val="2"/>
          <w:lang w:val="en-US" w:eastAsia="ja-JP"/>
        </w:rPr>
        <w:tab/>
        <w:t>Corrections to n70 TX/RX frequency separation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R4-1807181</w:t>
      </w:r>
      <w:r w:rsidRPr="003A4B47">
        <w:rPr>
          <w:rFonts w:ascii="Arial" w:hAnsi="Arial"/>
          <w:color w:val="000000"/>
          <w:kern w:val="2"/>
          <w:lang w:val="en-US" w:eastAsia="ja-JP"/>
        </w:rPr>
        <w:tab/>
        <w:t>Corrections to spurious emissions UE co-existence table</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R4-1807269</w:t>
      </w:r>
      <w:r w:rsidRPr="003A4B47">
        <w:rPr>
          <w:rFonts w:ascii="Arial" w:hAnsi="Arial"/>
          <w:color w:val="000000"/>
          <w:kern w:val="2"/>
          <w:lang w:val="en-US" w:eastAsia="ja-JP"/>
        </w:rPr>
        <w:tab/>
        <w:t>Corrections to Wide band intermodulation table &lt;2700MHz</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R4-1806987</w:t>
      </w:r>
      <w:r w:rsidRPr="003A4B47">
        <w:rPr>
          <w:rFonts w:ascii="Arial" w:hAnsi="Arial"/>
          <w:color w:val="000000"/>
          <w:kern w:val="2"/>
          <w:lang w:val="en-US" w:eastAsia="ja-JP"/>
        </w:rPr>
        <w:tab/>
        <w:t>TS 38.101-3 clause 5 corrections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R4-1808178</w:t>
      </w:r>
      <w:r w:rsidRPr="003A4B47">
        <w:rPr>
          <w:rFonts w:ascii="Arial" w:hAnsi="Arial"/>
          <w:color w:val="000000"/>
          <w:kern w:val="2"/>
          <w:lang w:val="en-US" w:eastAsia="ja-JP"/>
        </w:rPr>
        <w:tab/>
        <w:t>Addition parameters about n50 &amp; n51 in TS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R4-1806518</w:t>
      </w:r>
      <w:r w:rsidRPr="003A4B47">
        <w:rPr>
          <w:rFonts w:ascii="Arial" w:hAnsi="Arial"/>
          <w:color w:val="000000"/>
          <w:kern w:val="2"/>
          <w:lang w:val="en-US" w:eastAsia="ja-JP"/>
        </w:rPr>
        <w:tab/>
        <w:t>Draft CR for completed DC of LTE 1CC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R4-1807847</w:t>
      </w:r>
      <w:r w:rsidRPr="003A4B47">
        <w:rPr>
          <w:rFonts w:ascii="Arial" w:hAnsi="Arial"/>
          <w:color w:val="000000"/>
          <w:kern w:val="2"/>
          <w:lang w:val="en-US" w:eastAsia="ja-JP"/>
        </w:rPr>
        <w:tab/>
        <w:t>Draft CR for TS 38.101-3: OOBE for inter-band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R4-1806834</w:t>
      </w:r>
      <w:r w:rsidRPr="003A4B47">
        <w:rPr>
          <w:rFonts w:ascii="Arial" w:hAnsi="Arial"/>
          <w:color w:val="000000"/>
          <w:kern w:val="2"/>
          <w:lang w:val="en-US" w:eastAsia="ja-JP"/>
        </w:rPr>
        <w:tab/>
        <w:t>Draft CR to 38.101-3: Corrections on MSD items for EN-DC_1A-3A-n78A in section</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R4-1807241</w:t>
      </w:r>
      <w:r w:rsidRPr="003A4B47">
        <w:rPr>
          <w:rFonts w:ascii="Arial" w:hAnsi="Arial"/>
          <w:color w:val="000000"/>
          <w:kern w:val="2"/>
          <w:lang w:val="en-US" w:eastAsia="ja-JP"/>
        </w:rPr>
        <w:tab/>
        <w:t>Draft CR for completed DC of LTE 2CC + NR 1band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R4-1807104</w:t>
      </w:r>
      <w:r w:rsidRPr="003A4B47">
        <w:rPr>
          <w:rFonts w:ascii="Arial" w:hAnsi="Arial"/>
          <w:color w:val="000000"/>
          <w:kern w:val="2"/>
          <w:lang w:val="en-US" w:eastAsia="ja-JP"/>
        </w:rPr>
        <w:tab/>
        <w:t>draft CR introduction completed band combinations 37.865-03-01 -&gt;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R4-1808199</w:t>
      </w:r>
      <w:r w:rsidRPr="003A4B47">
        <w:rPr>
          <w:rFonts w:ascii="Arial" w:hAnsi="Arial"/>
          <w:color w:val="000000"/>
          <w:kern w:val="2"/>
          <w:lang w:val="en-US" w:eastAsia="ja-JP"/>
        </w:rPr>
        <w:tab/>
        <w:t>Introduction of 4LTECC+1NR to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R4-1807054</w:t>
      </w:r>
      <w:r w:rsidRPr="003A4B47">
        <w:rPr>
          <w:rFonts w:ascii="Arial" w:hAnsi="Arial"/>
          <w:color w:val="000000"/>
          <w:kern w:val="2"/>
          <w:lang w:val="en-US" w:eastAsia="ja-JP"/>
        </w:rPr>
        <w:tab/>
        <w:t>Draft CR for introduction of completed EN-DC with LTE 5CC + NR 1band in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R4-1806667</w:t>
      </w:r>
      <w:r w:rsidRPr="003A4B47">
        <w:rPr>
          <w:rFonts w:ascii="Arial" w:hAnsi="Arial"/>
          <w:color w:val="000000"/>
          <w:kern w:val="2"/>
          <w:lang w:val="en-US" w:eastAsia="ja-JP"/>
        </w:rPr>
        <w:tab/>
        <w:t>Draft CR for LTE(xDL/1UL)+NR(2DL/1UL) DC band combinations in rel-15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R4-1807101</w:t>
      </w:r>
      <w:r w:rsidRPr="003A4B47">
        <w:rPr>
          <w:rFonts w:ascii="Arial" w:hAnsi="Arial"/>
          <w:color w:val="000000"/>
          <w:kern w:val="2"/>
          <w:lang w:val="en-US" w:eastAsia="ja-JP"/>
        </w:rPr>
        <w:tab/>
        <w:t>draft CR introduction completed band combinations 37.865-01-01 -&gt; 38.101-1</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R4-1807102</w:t>
      </w:r>
      <w:r w:rsidRPr="003A4B47">
        <w:rPr>
          <w:rFonts w:ascii="Arial" w:hAnsi="Arial"/>
          <w:color w:val="000000"/>
          <w:kern w:val="2"/>
          <w:lang w:val="en-US" w:eastAsia="ja-JP"/>
        </w:rPr>
        <w:tab/>
        <w:t>draft CR introduction completed band combinations 37.865-01-01 -&gt; 38.101-2</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R4-1806669</w:t>
      </w:r>
      <w:r w:rsidRPr="003A4B47">
        <w:rPr>
          <w:rFonts w:ascii="Arial" w:hAnsi="Arial"/>
          <w:color w:val="000000"/>
          <w:kern w:val="2"/>
          <w:lang w:val="en-US" w:eastAsia="ja-JP"/>
        </w:rPr>
        <w:tab/>
        <w:t>Draft CR to TS38.101-1_introduction of completed band combinations for inter-band 2UL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R4-1808115</w:t>
      </w:r>
      <w:r w:rsidRPr="003A4B47">
        <w:rPr>
          <w:rFonts w:ascii="Arial" w:hAnsi="Arial"/>
          <w:color w:val="000000"/>
          <w:kern w:val="2"/>
          <w:lang w:val="en-US" w:eastAsia="ja-JP"/>
        </w:rPr>
        <w:tab/>
        <w:t>Draft CR to TS38.101-3_introduction of completed band combinations for FR1 plus FR2 inter-band 2UL CA</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R4-1807171</w:t>
      </w:r>
      <w:r w:rsidRPr="003A4B47">
        <w:rPr>
          <w:rFonts w:ascii="Arial" w:hAnsi="Arial"/>
          <w:color w:val="000000"/>
          <w:kern w:val="2"/>
          <w:lang w:val="en-US" w:eastAsia="ja-JP"/>
        </w:rPr>
        <w:tab/>
        <w:t>Draft CR for RF requirements of 3UL EN-DC for TS 38.101-3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R4-1807824</w:t>
      </w:r>
      <w:r w:rsidRPr="003A4B47">
        <w:rPr>
          <w:rFonts w:ascii="Arial" w:hAnsi="Arial"/>
          <w:color w:val="000000"/>
          <w:kern w:val="2"/>
          <w:lang w:val="en-US" w:eastAsia="ja-JP"/>
        </w:rPr>
        <w:tab/>
        <w:t>Draft CR to TS 38.101-3: Introduction of B41/n41 intra-band contiguous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R4-1807825</w:t>
      </w:r>
      <w:r w:rsidRPr="003A4B47">
        <w:rPr>
          <w:rFonts w:ascii="Arial" w:hAnsi="Arial"/>
          <w:color w:val="000000"/>
          <w:kern w:val="2"/>
          <w:lang w:val="en-US" w:eastAsia="ja-JP"/>
        </w:rPr>
        <w:tab/>
        <w:t>Draft CR to TS 38.101-3: Introduction of B41/n41 non-contiguous intra-band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R4-1807827</w:t>
      </w:r>
      <w:r w:rsidRPr="003A4B47">
        <w:rPr>
          <w:rFonts w:ascii="Arial" w:hAnsi="Arial"/>
          <w:color w:val="000000"/>
          <w:kern w:val="2"/>
          <w:lang w:val="en-US" w:eastAsia="ja-JP"/>
        </w:rPr>
        <w:tab/>
        <w:t>Draft CR to TS 38.101-3: Channel spacing for intra-band EN-DC</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R4-1808145</w:t>
      </w:r>
      <w:r w:rsidRPr="003A4B47">
        <w:rPr>
          <w:rFonts w:ascii="Arial" w:hAnsi="Arial"/>
          <w:color w:val="000000"/>
          <w:kern w:val="2"/>
          <w:lang w:val="en-US" w:eastAsia="ja-JP"/>
        </w:rPr>
        <w:tab/>
        <w:t>Draft CR for 38.101-3 DC_(n)41AA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R4-1808146</w:t>
      </w:r>
      <w:r w:rsidRPr="003A4B47">
        <w:rPr>
          <w:rFonts w:ascii="Arial" w:hAnsi="Arial"/>
          <w:color w:val="000000"/>
          <w:kern w:val="2"/>
          <w:lang w:val="en-US" w:eastAsia="ja-JP"/>
        </w:rPr>
        <w:tab/>
        <w:t>Draft CR for 38.101-3 DC_41A_n41A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R4-1808119</w:t>
      </w:r>
      <w:r w:rsidRPr="003A4B47">
        <w:rPr>
          <w:rFonts w:ascii="Arial" w:hAnsi="Arial"/>
          <w:color w:val="000000"/>
          <w:kern w:val="2"/>
          <w:lang w:val="en-US" w:eastAsia="ja-JP"/>
        </w:rPr>
        <w:tab/>
        <w:t>Completion of transmitter and receiver requirements for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R4-1808108</w:t>
      </w:r>
      <w:r w:rsidRPr="003A4B47">
        <w:rPr>
          <w:rFonts w:ascii="Arial" w:hAnsi="Arial"/>
          <w:color w:val="000000"/>
          <w:kern w:val="2"/>
          <w:lang w:val="en-US" w:eastAsia="ja-JP"/>
        </w:rPr>
        <w:tab/>
        <w:t>Draft CR to TS38.101-3 on completion of DC_3A_n3A with single tx switched UL mode in Rel.15</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w:t>
      </w:r>
      <w:r w:rsidRPr="003A4B47">
        <w:rPr>
          <w:rFonts w:ascii="Arial" w:hAnsi="Arial"/>
          <w:color w:val="000000"/>
          <w:kern w:val="2"/>
          <w:lang w:val="en-US" w:eastAsia="ja-JP"/>
        </w:rPr>
        <w:t>FR1</w:t>
      </w:r>
      <w:r w:rsidRPr="003A4B47">
        <w:rPr>
          <w:rFonts w:ascii="Arial" w:hAnsi="Arial" w:hint="eastAsia"/>
          <w:color w:val="000000"/>
          <w:kern w:val="2"/>
          <w:lang w:val="en-US" w:eastAsia="ja-JP"/>
        </w:rPr>
        <w:t>]</w:t>
      </w:r>
      <w:r w:rsidRPr="003A4B47">
        <w:rPr>
          <w:rFonts w:ascii="Arial" w:hAnsi="Arial"/>
          <w:color w:val="000000"/>
          <w:kern w:val="2"/>
          <w:lang w:val="en-US" w:eastAsia="ja-JP"/>
        </w:rPr>
        <w:t xml:space="preserve"> Band specific A-MPR</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R4-1806190</w:t>
      </w:r>
      <w:r w:rsidRPr="003A4B47">
        <w:rPr>
          <w:rFonts w:ascii="Arial" w:hAnsi="Arial"/>
          <w:color w:val="000000"/>
          <w:kern w:val="2"/>
          <w:lang w:val="en-US" w:eastAsia="ja-JP"/>
        </w:rPr>
        <w:tab/>
        <w:t>n1 A-MPR for protecting PHS</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R4-1807250</w:t>
      </w:r>
      <w:r w:rsidRPr="003A4B47">
        <w:rPr>
          <w:rFonts w:ascii="Arial" w:hAnsi="Arial"/>
          <w:color w:val="000000"/>
          <w:kern w:val="2"/>
          <w:lang w:val="en-US" w:eastAsia="ja-JP"/>
        </w:rPr>
        <w:tab/>
        <w:t>A-MPR for n20</w:t>
      </w:r>
    </w:p>
    <w:p w:rsidR="003A4B47" w:rsidRPr="003A4B47" w:rsidRDefault="003A4B47" w:rsidP="003A4B47">
      <w:pPr>
        <w:widowControl w:val="0"/>
        <w:numPr>
          <w:ilvl w:val="0"/>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NR-LTE band combinations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Some agreements on Co-located Higher Order Intermodulation Products in Chairman report on when R4-1807883 is treated </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R4-1806479</w:t>
      </w:r>
      <w:r w:rsidRPr="003A4B47">
        <w:rPr>
          <w:rFonts w:ascii="Arial" w:hAnsi="Arial"/>
          <w:color w:val="000000"/>
          <w:kern w:val="2"/>
          <w:lang w:val="en-US" w:eastAsia="ja-JP"/>
        </w:rPr>
        <w:tab/>
        <w:t>On asynchronous operation of B42+n79 in Rel-15</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R4-1807040</w:t>
      </w:r>
      <w:r w:rsidRPr="003A4B47">
        <w:rPr>
          <w:rFonts w:ascii="Arial" w:hAnsi="Arial"/>
          <w:color w:val="000000"/>
          <w:kern w:val="2"/>
          <w:lang w:val="en-US" w:eastAsia="ja-JP"/>
        </w:rPr>
        <w:tab/>
        <w:t>MSD analysis for DC_26A_n41A due to IMD3</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R4-1807048</w:t>
      </w:r>
      <w:r w:rsidRPr="003A4B47">
        <w:rPr>
          <w:rFonts w:ascii="Arial" w:hAnsi="Arial"/>
          <w:color w:val="000000"/>
          <w:kern w:val="2"/>
          <w:lang w:val="en-US" w:eastAsia="ja-JP"/>
        </w:rPr>
        <w:tab/>
        <w:t>MSD analysis for DC_21A-28A_n77A due to IMD3 and IMD4</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R4-1807174</w:t>
      </w:r>
      <w:r w:rsidRPr="003A4B47">
        <w:rPr>
          <w:rFonts w:ascii="Arial" w:hAnsi="Arial"/>
          <w:color w:val="000000"/>
          <w:kern w:val="2"/>
          <w:lang w:val="en-US" w:eastAsia="ja-JP"/>
        </w:rPr>
        <w:tab/>
        <w:t>TR 37.864-11-22 Skeleton for Dual connectivity (DC) band combinations of LTE 1DL1UL + inter-intra-band NR 2DL2UL bands (FR1+FR2)</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R4-1808144</w:t>
      </w:r>
      <w:r w:rsidRPr="003A4B47">
        <w:rPr>
          <w:rFonts w:ascii="Arial" w:hAnsi="Arial"/>
          <w:color w:val="000000"/>
          <w:kern w:val="2"/>
          <w:lang w:val="en-US" w:eastAsia="ja-JP"/>
        </w:rPr>
        <w:tab/>
        <w:t>draft LS on RAN4 agreement on intraband EN-DC A-MPR</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R4-1808117</w:t>
      </w:r>
      <w:r w:rsidRPr="003A4B47">
        <w:rPr>
          <w:rFonts w:ascii="Arial" w:hAnsi="Arial"/>
          <w:color w:val="000000"/>
          <w:kern w:val="2"/>
          <w:lang w:val="en-US" w:eastAsia="ja-JP"/>
        </w:rPr>
        <w:tab/>
        <w:t>WF for Single UL EN-DC DC_(n)71B</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R4-1806658</w:t>
      </w:r>
      <w:r w:rsidRPr="003A4B47">
        <w:rPr>
          <w:rFonts w:ascii="Arial" w:hAnsi="Arial"/>
          <w:color w:val="000000"/>
          <w:kern w:val="2"/>
          <w:lang w:val="en-US" w:eastAsia="ja-JP"/>
        </w:rPr>
        <w:tab/>
        <w:t>[NR] Band 71 Intra-Band EN-DC Additional MSD Test Point</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w:t>
      </w:r>
      <w:r w:rsidRPr="003A4B47">
        <w:rPr>
          <w:color w:val="000000"/>
        </w:rPr>
        <w:t xml:space="preserve"> </w:t>
      </w:r>
      <w:r w:rsidRPr="003A4B47">
        <w:rPr>
          <w:rFonts w:ascii="Arial" w:hAnsi="Arial"/>
          <w:color w:val="000000"/>
          <w:kern w:val="2"/>
          <w:lang w:val="en-US" w:eastAsia="ja-JP"/>
        </w:rPr>
        <w:t xml:space="preserve">Required A-MPR analysis for EN-DC_(n)71B UE in Chairman report on when R4-1806668 is treated </w:t>
      </w:r>
    </w:p>
    <w:p w:rsidR="003A4B47" w:rsidRPr="003A4B47" w:rsidRDefault="003A4B47" w:rsidP="003A4B47">
      <w:pPr>
        <w:widowControl w:val="0"/>
        <w:numPr>
          <w:ilvl w:val="1"/>
          <w:numId w:val="12"/>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w:t>
      </w:r>
      <w:r w:rsidRPr="003A4B47">
        <w:rPr>
          <w:color w:val="000000"/>
        </w:rPr>
        <w:t xml:space="preserve"> </w:t>
      </w:r>
      <w:r w:rsidRPr="003A4B47">
        <w:rPr>
          <w:rFonts w:ascii="Arial" w:hAnsi="Arial" w:cs="Arial"/>
          <w:color w:val="000000"/>
        </w:rPr>
        <w:t xml:space="preserve">UL switching time for DC_3A_n3A single switched UL operation </w:t>
      </w:r>
      <w:r w:rsidRPr="003A4B47">
        <w:rPr>
          <w:rFonts w:ascii="Arial" w:hAnsi="Arial" w:cs="Arial"/>
          <w:color w:val="000000"/>
          <w:kern w:val="2"/>
          <w:lang w:val="en-US" w:eastAsia="ja-JP"/>
        </w:rPr>
        <w:t xml:space="preserve">in Chairman report on when R4-1807057 is treated </w:t>
      </w:r>
    </w:p>
    <w:p w:rsidR="003A4B47" w:rsidRPr="003A4B47" w:rsidRDefault="003A4B47" w:rsidP="003A4B47">
      <w:pPr>
        <w:numPr>
          <w:ilvl w:val="1"/>
          <w:numId w:val="12"/>
        </w:numPr>
        <w:rPr>
          <w:rFonts w:ascii="Arial" w:hAnsi="Arial" w:cs="Arial"/>
          <w:color w:val="000000"/>
          <w:kern w:val="2"/>
          <w:lang w:val="en-US" w:eastAsia="ja-JP"/>
        </w:rPr>
      </w:pPr>
      <w:r w:rsidRPr="003A4B47">
        <w:rPr>
          <w:rFonts w:ascii="Arial" w:hAnsi="Arial" w:cs="Arial"/>
          <w:color w:val="000000"/>
          <w:kern w:val="2"/>
          <w:lang w:val="en-US" w:eastAsia="ja-JP"/>
        </w:rPr>
        <w:t xml:space="preserve"> R4-1806831</w:t>
      </w:r>
      <w:r w:rsidRPr="003A4B47">
        <w:rPr>
          <w:rFonts w:ascii="Arial" w:hAnsi="Arial" w:cs="Arial"/>
          <w:color w:val="000000"/>
          <w:kern w:val="2"/>
          <w:lang w:val="en-US" w:eastAsia="ja-JP"/>
        </w:rPr>
        <w:tab/>
        <w:t>On completion of LTE band 3 plus NR band n3 EN-DC non-contiguous combination in Rel.15</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lastRenderedPageBreak/>
        <w:t>For SUL and LTE-NR co-existence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R4-1808394</w:t>
      </w:r>
      <w:r w:rsidRPr="003A4B47">
        <w:rPr>
          <w:rFonts w:ascii="Arial" w:hAnsi="Arial"/>
          <w:color w:val="000000"/>
          <w:kern w:val="2"/>
          <w:lang w:val="en-US" w:eastAsia="ja-JP"/>
        </w:rPr>
        <w:tab/>
        <w:t>Approved SUL ad-hoc meeting minutes with one note for UL sharing with FDM operation</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R4-1807133</w:t>
      </w:r>
      <w:r w:rsidRPr="003A4B47">
        <w:rPr>
          <w:rFonts w:ascii="Arial" w:hAnsi="Arial"/>
          <w:color w:val="000000"/>
          <w:kern w:val="2"/>
          <w:lang w:val="en-US" w:eastAsia="ja-JP"/>
        </w:rPr>
        <w:tab/>
        <w:t>Approved TR 37.872 v0.4.0, and one TP was approved.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TS38.101-X:</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R4-1806719</w:t>
      </w:r>
      <w:r w:rsidRPr="003A4B47">
        <w:rPr>
          <w:rFonts w:ascii="Arial" w:hAnsi="Arial"/>
          <w:color w:val="000000"/>
          <w:kern w:val="2"/>
          <w:lang w:val="en-US" w:eastAsia="ja-JP"/>
        </w:rPr>
        <w:tab/>
        <w:t>Introduction of 7.5 kHz frequency shift for Band n71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R4-1808396</w:t>
      </w:r>
      <w:r w:rsidRPr="003A4B47">
        <w:rPr>
          <w:rFonts w:ascii="Arial" w:hAnsi="Arial"/>
          <w:color w:val="000000"/>
          <w:kern w:val="2"/>
          <w:lang w:val="en-US" w:eastAsia="ja-JP"/>
        </w:rPr>
        <w:tab/>
        <w:t>Addition of 7p5kHz UL shift for FDD bands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R4-1807234</w:t>
      </w:r>
      <w:r w:rsidRPr="003A4B47">
        <w:rPr>
          <w:rFonts w:ascii="Arial" w:hAnsi="Arial"/>
          <w:color w:val="000000"/>
          <w:kern w:val="2"/>
          <w:lang w:val="en-US" w:eastAsia="ja-JP"/>
        </w:rPr>
        <w:tab/>
        <w:t>Draft CR into TS 38.101-1 Some Corrections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R4-1807235</w:t>
      </w:r>
      <w:r w:rsidRPr="003A4B47">
        <w:rPr>
          <w:rFonts w:ascii="Arial" w:hAnsi="Arial"/>
          <w:color w:val="000000"/>
          <w:kern w:val="2"/>
          <w:lang w:val="en-US" w:eastAsia="ja-JP"/>
        </w:rPr>
        <w:tab/>
        <w:t>Draft CR into TS 38.101-3 Some Corrections for SUL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R4-1807236</w:t>
      </w:r>
      <w:r w:rsidRPr="003A4B47">
        <w:rPr>
          <w:rFonts w:ascii="Arial" w:hAnsi="Arial"/>
          <w:color w:val="000000"/>
          <w:kern w:val="2"/>
          <w:lang w:val="en-US" w:eastAsia="ja-JP"/>
        </w:rPr>
        <w:tab/>
        <w:t>Draft CR into TS 38.104 Introduction of Band n86</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No UL-MIMO for SUL bands was approved in Chairman report when R4-1806546 is treated.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R4-1808539</w:t>
      </w:r>
      <w:r w:rsidRPr="003A4B47">
        <w:rPr>
          <w:rFonts w:ascii="Arial" w:hAnsi="Arial"/>
          <w:color w:val="000000"/>
          <w:kern w:val="2"/>
          <w:lang w:val="en-US" w:eastAsia="ja-JP"/>
        </w:rPr>
        <w:tab/>
        <w:t>Proposed conclusion on BS requirements for UL sharing</w:t>
      </w:r>
    </w:p>
    <w:p w:rsidR="003A4B47" w:rsidRPr="003A4B47" w:rsidRDefault="003A4B47" w:rsidP="003A4B47">
      <w:pPr>
        <w:widowControl w:val="0"/>
        <w:overflowPunct/>
        <w:autoSpaceDE/>
        <w:autoSpaceDN/>
        <w:adjustRightInd/>
        <w:spacing w:after="0"/>
        <w:jc w:val="both"/>
        <w:textAlignment w:val="auto"/>
        <w:rPr>
          <w:rFonts w:ascii="Arial" w:hAnsi="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system parameter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The following CR</w:t>
      </w:r>
      <w:r w:rsidRPr="003A4B47">
        <w:rPr>
          <w:rFonts w:ascii="Arial" w:hAnsi="Arial"/>
          <w:color w:val="000000"/>
          <w:kern w:val="2"/>
          <w:lang w:val="en-US" w:eastAsia="ja-JP"/>
        </w:rPr>
        <w:t>s were endorsed for TS38.101-X</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R4-1808507</w:t>
      </w:r>
      <w:r w:rsidRPr="003A4B47">
        <w:rPr>
          <w:rFonts w:ascii="Arial" w:hAnsi="Arial"/>
          <w:color w:val="000000"/>
          <w:kern w:val="2"/>
          <w:lang w:val="en-US" w:eastAsia="ja-JP"/>
        </w:rPr>
        <w:tab/>
        <w:t>Draft CR for TS38.101-1 on addition of new 90MHz UE CBW for n41/n78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R4-1808261</w:t>
      </w:r>
      <w:r w:rsidRPr="003A4B47">
        <w:rPr>
          <w:rFonts w:ascii="Arial" w:hAnsi="Arial"/>
          <w:color w:val="000000"/>
          <w:kern w:val="2"/>
          <w:lang w:val="en-US" w:eastAsia="ja-JP"/>
        </w:rPr>
        <w:tab/>
        <w:t>Draft CR for TS38.101-3 on addition of new 90MHz UE CBW for n78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R4-1807682</w:t>
      </w:r>
      <w:r w:rsidRPr="003A4B47">
        <w:rPr>
          <w:rFonts w:ascii="Arial" w:hAnsi="Arial"/>
          <w:color w:val="000000"/>
          <w:kern w:val="2"/>
          <w:lang w:val="en-US" w:eastAsia="ja-JP"/>
        </w:rPr>
        <w:tab/>
        <w:t>Draft CR for TS 38.104: Removal of square brackets in clause 5.3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R4-1807647</w:t>
      </w:r>
      <w:r w:rsidRPr="003A4B47">
        <w:rPr>
          <w:rFonts w:ascii="Arial" w:hAnsi="Arial"/>
          <w:color w:val="000000"/>
          <w:kern w:val="2"/>
          <w:lang w:val="en-US" w:eastAsia="ja-JP"/>
        </w:rPr>
        <w:tab/>
        <w:t>Draft CR to TS 38.101-1: Correction to Asymmetric CH BW operation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R4-1807392</w:t>
      </w:r>
      <w:r w:rsidRPr="003A4B47">
        <w:rPr>
          <w:rFonts w:ascii="Arial" w:hAnsi="Arial"/>
          <w:color w:val="000000"/>
          <w:kern w:val="2"/>
          <w:lang w:val="en-US" w:eastAsia="ja-JP"/>
        </w:rPr>
        <w:tab/>
        <w:t>to remove the brackets for SU in 38.101-1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R4-1806168</w:t>
      </w:r>
      <w:r w:rsidRPr="003A4B47">
        <w:rPr>
          <w:rFonts w:ascii="Arial" w:hAnsi="Arial"/>
          <w:color w:val="000000"/>
          <w:kern w:val="2"/>
          <w:lang w:val="en-US" w:eastAsia="ja-JP"/>
        </w:rPr>
        <w:tab/>
        <w:t>Draft CR on SSB clarification for TS 38.101-1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R4-1806169</w:t>
      </w:r>
      <w:r w:rsidRPr="003A4B47">
        <w:rPr>
          <w:rFonts w:ascii="Arial" w:hAnsi="Arial"/>
          <w:color w:val="000000"/>
          <w:kern w:val="2"/>
          <w:lang w:val="en-US" w:eastAsia="ja-JP"/>
        </w:rPr>
        <w:tab/>
        <w:t>Draft CR on SSB clarification for TS 38.101-2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R4-1806167</w:t>
      </w:r>
      <w:r w:rsidRPr="003A4B47">
        <w:rPr>
          <w:rFonts w:ascii="Arial" w:hAnsi="Arial"/>
          <w:color w:val="000000"/>
          <w:kern w:val="2"/>
          <w:lang w:val="en-US" w:eastAsia="ja-JP"/>
        </w:rPr>
        <w:tab/>
        <w:t>Draft CR on channel raster entry of band n261 for TS 38.101-2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R4-1806945</w:t>
      </w:r>
      <w:r w:rsidRPr="003A4B47">
        <w:rPr>
          <w:rFonts w:ascii="Arial" w:hAnsi="Arial"/>
          <w:color w:val="000000"/>
          <w:kern w:val="2"/>
          <w:lang w:val="en-US" w:eastAsia="ja-JP"/>
        </w:rPr>
        <w:tab/>
        <w:t>Draft CR for TS 38.101-1: Channel raster and NR-ARFCN clarification (5.4.2)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R4-1806946</w:t>
      </w:r>
      <w:r w:rsidRPr="003A4B47">
        <w:rPr>
          <w:rFonts w:ascii="Arial" w:hAnsi="Arial"/>
          <w:color w:val="000000"/>
          <w:kern w:val="2"/>
          <w:lang w:val="en-US" w:eastAsia="ja-JP"/>
        </w:rPr>
        <w:tab/>
        <w:t>Draft CR for TS 38.101-2: Channel raster and NR-ARFCN clarification (5.4.2)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R4-1807681</w:t>
      </w:r>
      <w:r w:rsidRPr="003A4B47">
        <w:rPr>
          <w:rFonts w:ascii="Arial" w:hAnsi="Arial"/>
          <w:color w:val="000000"/>
          <w:kern w:val="2"/>
          <w:lang w:val="en-US" w:eastAsia="ja-JP"/>
        </w:rPr>
        <w:tab/>
        <w:t>Draft CR on 38.101-2 on channel raster to achieve alignment of data and SSB subcarrier grids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R4-1808493</w:t>
      </w:r>
      <w:r w:rsidRPr="003A4B47">
        <w:rPr>
          <w:rFonts w:ascii="Arial" w:hAnsi="Arial"/>
          <w:color w:val="000000"/>
          <w:kern w:val="2"/>
          <w:lang w:val="en-US" w:eastAsia="ja-JP"/>
        </w:rPr>
        <w:tab/>
        <w:t>Draft CR for TS 38.101-1: Channel and sync raster corrections (5.4)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R4-1808266</w:t>
      </w:r>
      <w:r w:rsidRPr="003A4B47">
        <w:rPr>
          <w:rFonts w:ascii="Arial" w:hAnsi="Arial"/>
          <w:color w:val="000000"/>
          <w:kern w:val="2"/>
          <w:lang w:val="en-US" w:eastAsia="ja-JP"/>
        </w:rPr>
        <w:tab/>
        <w:t>Draft CR for TS 38.101-2: Channel and sync raster corrections (5.4)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R4-1808262</w:t>
      </w:r>
      <w:r w:rsidRPr="003A4B47">
        <w:rPr>
          <w:rFonts w:ascii="Arial" w:hAnsi="Arial"/>
          <w:color w:val="000000"/>
          <w:kern w:val="2"/>
          <w:lang w:val="en-US" w:eastAsia="ja-JP"/>
        </w:rPr>
        <w:tab/>
        <w:t>Corrections on channel spacing description in section 5.4.1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R4-1806166</w:t>
      </w:r>
      <w:r w:rsidRPr="003A4B47">
        <w:rPr>
          <w:rFonts w:ascii="Arial" w:hAnsi="Arial"/>
          <w:color w:val="000000"/>
          <w:kern w:val="2"/>
          <w:lang w:val="en-US" w:eastAsia="ja-JP"/>
        </w:rPr>
        <w:tab/>
        <w:t>Draft CR on channel raster entry of band n261 for TS 38.104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R4-1806944</w:t>
      </w:r>
      <w:r w:rsidRPr="003A4B47">
        <w:rPr>
          <w:rFonts w:ascii="Arial" w:hAnsi="Arial"/>
          <w:color w:val="000000"/>
          <w:kern w:val="2"/>
          <w:lang w:val="en-US" w:eastAsia="ja-JP"/>
        </w:rPr>
        <w:tab/>
        <w:t>Draft CR for TS 38.104: Channel raster and NR-ARFCN clarification (5.4.2)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R4-1807679</w:t>
      </w:r>
      <w:r w:rsidRPr="003A4B47">
        <w:rPr>
          <w:rFonts w:ascii="Arial" w:hAnsi="Arial"/>
          <w:color w:val="000000"/>
          <w:kern w:val="2"/>
          <w:lang w:val="en-US" w:eastAsia="ja-JP"/>
        </w:rPr>
        <w:tab/>
        <w:t>Draft CR on 38.104 on channel raster to achieve alignment of data and SSB subcarrier grids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R4-1807680</w:t>
      </w:r>
      <w:r w:rsidRPr="003A4B47">
        <w:rPr>
          <w:rFonts w:ascii="Arial" w:hAnsi="Arial"/>
          <w:color w:val="000000"/>
          <w:kern w:val="2"/>
          <w:lang w:val="en-US" w:eastAsia="ja-JP"/>
        </w:rPr>
        <w:tab/>
        <w:t>Draft CR on 38.101-1 on channel raster to achieve alignment of data and SSB subcarrier grids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R4-1808492</w:t>
      </w:r>
      <w:r w:rsidRPr="003A4B47">
        <w:rPr>
          <w:rFonts w:ascii="Arial" w:hAnsi="Arial"/>
          <w:color w:val="000000"/>
          <w:kern w:val="2"/>
          <w:lang w:val="en-US" w:eastAsia="ja-JP"/>
        </w:rPr>
        <w:tab/>
        <w:t>Draft CR for TS 38.104: Channel and sync raster corrections (5.4)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2 TPs were approved for TR38.817-0X</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Channel bandwidth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 introduction of 90MHz UE CBW as optional W</w:t>
      </w:r>
      <w:r w:rsidRPr="003A4B47">
        <w:rPr>
          <w:rFonts w:ascii="Arial" w:hAnsi="Arial" w:hint="eastAsia"/>
          <w:color w:val="000000"/>
          <w:kern w:val="2"/>
          <w:lang w:val="en-US" w:eastAsia="ja-JP"/>
        </w:rPr>
        <w:t>hen</w:t>
      </w:r>
      <w:r w:rsidRPr="003A4B47">
        <w:rPr>
          <w:rFonts w:ascii="Arial" w:hAnsi="Arial"/>
          <w:color w:val="000000"/>
          <w:kern w:val="2"/>
          <w:lang w:val="en-US" w:eastAsia="ja-JP"/>
        </w:rPr>
        <w:t xml:space="preserve"> R4-1807051 is treated.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R4-1808491</w:t>
      </w:r>
      <w:r w:rsidRPr="003A4B47">
        <w:rPr>
          <w:rFonts w:ascii="Arial" w:hAnsi="Arial"/>
          <w:color w:val="000000"/>
          <w:kern w:val="2"/>
          <w:lang w:val="en-US" w:eastAsia="ja-JP"/>
        </w:rPr>
        <w:tab/>
        <w:t>LS to RAN2 on channel BW signaling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R4-1808508</w:t>
      </w:r>
      <w:r w:rsidRPr="003A4B47">
        <w:rPr>
          <w:rFonts w:ascii="Arial" w:hAnsi="Arial"/>
          <w:color w:val="000000"/>
          <w:kern w:val="2"/>
          <w:lang w:val="en-US" w:eastAsia="ja-JP"/>
        </w:rPr>
        <w:tab/>
        <w:t>LS to RAN5 on channel BW signalling</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Sync raster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R4-1808263</w:t>
      </w:r>
      <w:r w:rsidRPr="003A4B47">
        <w:rPr>
          <w:rFonts w:ascii="Arial" w:hAnsi="Arial"/>
          <w:color w:val="000000"/>
          <w:kern w:val="2"/>
          <w:lang w:val="en-US" w:eastAsia="ja-JP"/>
        </w:rPr>
        <w:tab/>
        <w:t>LS on RMSI CORESET configuration for a band with 15kHz SSB SCS and 10MHz minimum</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SSB SCS restriction with BWP operation can be discussed in next meeting (WF for this topic R4-1808497 was noted)</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R4-1808542</w:t>
      </w:r>
      <w:r w:rsidRPr="003A4B47">
        <w:rPr>
          <w:rFonts w:ascii="Arial" w:hAnsi="Arial"/>
          <w:color w:val="000000"/>
          <w:kern w:val="2"/>
          <w:lang w:val="en-US" w:eastAsia="ja-JP"/>
        </w:rPr>
        <w:tab/>
        <w:t>LS on beam switching delay</w:t>
      </w:r>
    </w:p>
    <w:p w:rsidR="003A4B47" w:rsidRPr="003A4B47" w:rsidRDefault="003A4B47" w:rsidP="003A4B47">
      <w:pPr>
        <w:widowControl w:val="0"/>
        <w:overflowPunct/>
        <w:autoSpaceDE/>
        <w:autoSpaceDN/>
        <w:adjustRightInd/>
        <w:spacing w:after="0"/>
        <w:jc w:val="both"/>
        <w:textAlignment w:val="auto"/>
        <w:rPr>
          <w:rFonts w:ascii="Arial" w:hAnsi="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RF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Two TP</w:t>
      </w:r>
      <w:r w:rsidRPr="003A4B47">
        <w:rPr>
          <w:rFonts w:ascii="Arial" w:hAnsi="Arial"/>
          <w:color w:val="000000"/>
          <w:kern w:val="2"/>
          <w:lang w:val="en-US" w:eastAsia="ja-JP"/>
        </w:rPr>
        <w:t>s</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approved</w:t>
      </w:r>
      <w:r w:rsidRPr="003A4B47">
        <w:rPr>
          <w:rFonts w:ascii="Arial" w:hAnsi="Arial" w:hint="eastAsia"/>
          <w:color w:val="000000"/>
          <w:kern w:val="2"/>
          <w:lang w:val="en-US" w:eastAsia="ja-JP"/>
        </w:rPr>
        <w:t xml:space="preserve"> for TR</w:t>
      </w:r>
      <w:r w:rsidRPr="003A4B47">
        <w:rPr>
          <w:rFonts w:ascii="Arial" w:hAnsi="Arial"/>
          <w:color w:val="000000"/>
          <w:kern w:val="2"/>
          <w:lang w:val="en-US" w:eastAsia="ja-JP"/>
        </w:rPr>
        <w:t>38.817-01</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The following CRs for TS38.101-X were </w:t>
      </w:r>
      <w:r w:rsidRPr="003A4B47">
        <w:rPr>
          <w:rFonts w:ascii="Arial" w:hAnsi="Arial"/>
          <w:color w:val="000000"/>
          <w:kern w:val="2"/>
          <w:lang w:val="en-US" w:eastAsia="ja-JP"/>
        </w:rPr>
        <w:t>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R4-1806844</w:t>
      </w:r>
      <w:r w:rsidRPr="003A4B47">
        <w:rPr>
          <w:rFonts w:ascii="Arial" w:hAnsi="Arial"/>
          <w:color w:val="000000"/>
          <w:kern w:val="2"/>
          <w:lang w:val="en-US" w:eastAsia="ja-JP"/>
        </w:rPr>
        <w:tab/>
        <w:t>Draft CR for 38.101-1 for Tx(Ch6): missing maximum power requirements for n1 and n8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R4-1807039</w:t>
      </w:r>
      <w:r w:rsidRPr="003A4B47">
        <w:rPr>
          <w:rFonts w:ascii="Arial" w:hAnsi="Arial"/>
          <w:color w:val="000000"/>
          <w:kern w:val="2"/>
          <w:lang w:val="en-US" w:eastAsia="ja-JP"/>
        </w:rPr>
        <w:tab/>
        <w:t>Intra-band CA terminology for 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R4-1808155</w:t>
      </w:r>
      <w:r w:rsidRPr="003A4B47">
        <w:rPr>
          <w:rFonts w:ascii="Arial" w:hAnsi="Arial"/>
          <w:color w:val="000000"/>
          <w:kern w:val="2"/>
          <w:lang w:val="en-US" w:eastAsia="ja-JP"/>
        </w:rPr>
        <w:tab/>
        <w:t>Draft CR for TS 38.101-1: to correct requirements for n71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R4-1808107</w:t>
      </w:r>
      <w:r w:rsidRPr="003A4B47">
        <w:rPr>
          <w:rFonts w:ascii="Arial" w:hAnsi="Arial"/>
          <w:color w:val="000000"/>
          <w:kern w:val="2"/>
          <w:lang w:val="en-US" w:eastAsia="ja-JP"/>
        </w:rPr>
        <w:tab/>
        <w:t>Draft CR to TS38.101-1_corrections on UE coexistence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R4-1806673</w:t>
      </w:r>
      <w:r w:rsidRPr="003A4B47">
        <w:rPr>
          <w:rFonts w:ascii="Arial" w:hAnsi="Arial"/>
          <w:color w:val="000000"/>
          <w:kern w:val="2"/>
          <w:lang w:val="en-US" w:eastAsia="ja-JP"/>
        </w:rPr>
        <w:tab/>
        <w:t>Draft CR to TS38.101-1_Remove brackets from Tx and Rx spurious emission table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R4-1806418</w:t>
      </w:r>
      <w:r w:rsidRPr="003A4B47">
        <w:rPr>
          <w:rFonts w:ascii="Arial" w:hAnsi="Arial"/>
          <w:color w:val="000000"/>
          <w:kern w:val="2"/>
          <w:lang w:val="en-US" w:eastAsia="ja-JP"/>
        </w:rPr>
        <w:tab/>
        <w:t>Draft CR for TS 38.101-3: to correct requirements for some EN-DC combinations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R4-1808090</w:t>
      </w:r>
      <w:r w:rsidRPr="003A4B47">
        <w:rPr>
          <w:rFonts w:ascii="Arial" w:hAnsi="Arial"/>
          <w:color w:val="000000"/>
          <w:kern w:val="2"/>
          <w:lang w:val="en-US" w:eastAsia="ja-JP"/>
        </w:rPr>
        <w:tab/>
        <w:t>Draft CR to TS 38.101-1: Inclusion of Simultaneous RxTx UE capability for some band combinations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R4-1808092</w:t>
      </w:r>
      <w:r w:rsidRPr="003A4B47">
        <w:rPr>
          <w:rFonts w:ascii="Arial" w:hAnsi="Arial"/>
          <w:color w:val="000000"/>
          <w:kern w:val="2"/>
          <w:lang w:val="en-US" w:eastAsia="ja-JP"/>
        </w:rPr>
        <w:tab/>
        <w:t>Draft CR to TS 38.101-3: Inclusion of Simultaneous RxTx UE capability for some band combinations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R4-1806817</w:t>
      </w:r>
      <w:r w:rsidRPr="003A4B47">
        <w:rPr>
          <w:rFonts w:ascii="Arial" w:hAnsi="Arial"/>
          <w:color w:val="000000"/>
          <w:kern w:val="2"/>
          <w:lang w:val="en-US" w:eastAsia="ja-JP"/>
        </w:rPr>
        <w:tab/>
        <w:t>Clarification of EN-DC UE requirements with NR in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R4-1806677</w:t>
      </w:r>
      <w:r w:rsidRPr="003A4B47">
        <w:rPr>
          <w:rFonts w:ascii="Arial" w:hAnsi="Arial"/>
          <w:color w:val="000000"/>
          <w:kern w:val="2"/>
          <w:lang w:val="en-US" w:eastAsia="ja-JP"/>
        </w:rPr>
        <w:tab/>
        <w:t>Draft CR on including CA bandwidth class and band combinations for intra-band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R4-1808147</w:t>
      </w:r>
      <w:r w:rsidRPr="003A4B47">
        <w:rPr>
          <w:rFonts w:ascii="Arial" w:hAnsi="Arial"/>
          <w:color w:val="000000"/>
          <w:kern w:val="2"/>
          <w:lang w:val="en-US" w:eastAsia="ja-JP"/>
        </w:rPr>
        <w:tab/>
        <w:t>Draft CR for NR FR2 CA BW class modifications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R4-1808149</w:t>
      </w:r>
      <w:r w:rsidRPr="003A4B47">
        <w:rPr>
          <w:rFonts w:ascii="Arial" w:hAnsi="Arial"/>
          <w:color w:val="000000"/>
          <w:kern w:val="2"/>
          <w:lang w:val="en-US" w:eastAsia="ja-JP"/>
        </w:rPr>
        <w:tab/>
        <w:t>UE Shaping Filter Requirement for pi/2 BPSK</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R4-1808148</w:t>
      </w:r>
      <w:r w:rsidRPr="003A4B47">
        <w:rPr>
          <w:rFonts w:ascii="Arial" w:hAnsi="Arial"/>
          <w:color w:val="000000"/>
          <w:kern w:val="2"/>
          <w:lang w:val="en-US" w:eastAsia="ja-JP"/>
        </w:rPr>
        <w:tab/>
        <w:t>EVM equaliser spectral flatness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R4-1806481</w:t>
      </w:r>
      <w:r w:rsidRPr="003A4B47">
        <w:rPr>
          <w:rFonts w:ascii="Arial" w:hAnsi="Arial"/>
          <w:color w:val="000000"/>
          <w:kern w:val="2"/>
          <w:lang w:val="en-US" w:eastAsia="ja-JP"/>
        </w:rPr>
        <w:tab/>
        <w:t>Draft CR for Environmental conditions in TS 38.101-1 Annex</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R4-1807920</w:t>
      </w:r>
      <w:r w:rsidRPr="003A4B47">
        <w:rPr>
          <w:rFonts w:ascii="Arial" w:hAnsi="Arial"/>
          <w:color w:val="000000"/>
          <w:kern w:val="2"/>
          <w:lang w:val="en-US" w:eastAsia="ja-JP"/>
        </w:rPr>
        <w:tab/>
        <w:t>General requirements for downlink inter-band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R4-1807924</w:t>
      </w:r>
      <w:r w:rsidRPr="003A4B47">
        <w:rPr>
          <w:rFonts w:ascii="Arial" w:hAnsi="Arial"/>
          <w:color w:val="000000"/>
          <w:kern w:val="2"/>
          <w:lang w:val="en-US" w:eastAsia="ja-JP"/>
        </w:rPr>
        <w:tab/>
        <w:t>General requirements for intra-band contiguous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R4-1808111</w:t>
      </w:r>
      <w:r w:rsidRPr="003A4B47">
        <w:rPr>
          <w:rFonts w:ascii="Arial" w:hAnsi="Arial"/>
          <w:color w:val="000000"/>
          <w:kern w:val="2"/>
          <w:lang w:val="en-US" w:eastAsia="ja-JP"/>
        </w:rPr>
        <w:tab/>
        <w:t>TP to TS38.101-1 - UE ON/OFF masks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R4-1808209</w:t>
      </w:r>
      <w:r w:rsidRPr="003A4B47">
        <w:rPr>
          <w:rFonts w:ascii="Arial" w:hAnsi="Arial"/>
          <w:color w:val="000000"/>
          <w:kern w:val="2"/>
          <w:lang w:val="en-US" w:eastAsia="ja-JP"/>
        </w:rPr>
        <w:tab/>
        <w:t>Draft CR for 38.101-1 for Tx (Ch6) of HPUE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R4-1806170</w:t>
      </w:r>
      <w:r w:rsidRPr="003A4B47">
        <w:rPr>
          <w:rFonts w:ascii="Arial" w:hAnsi="Arial"/>
          <w:color w:val="000000"/>
          <w:kern w:val="2"/>
          <w:lang w:val="en-US" w:eastAsia="ja-JP"/>
        </w:rPr>
        <w:tab/>
        <w:t>Draft CR on frequency error for TS 38.101-1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R4-1808136</w:t>
      </w:r>
      <w:r w:rsidRPr="003A4B47">
        <w:rPr>
          <w:rFonts w:ascii="Arial" w:hAnsi="Arial"/>
          <w:color w:val="000000"/>
          <w:kern w:val="2"/>
          <w:lang w:val="en-US" w:eastAsia="ja-JP"/>
        </w:rPr>
        <w:tab/>
        <w:t>Draft CR to 38.101-1: FR1 UE Power Control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R4-1807923</w:t>
      </w:r>
      <w:r w:rsidRPr="003A4B47">
        <w:rPr>
          <w:rFonts w:ascii="Arial" w:hAnsi="Arial"/>
          <w:color w:val="000000"/>
          <w:kern w:val="2"/>
          <w:lang w:val="en-US" w:eastAsia="ja-JP"/>
        </w:rPr>
        <w:tab/>
        <w:t>Resolution bandwidth for ACLR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R4-1808187</w:t>
      </w:r>
      <w:r w:rsidRPr="003A4B47">
        <w:rPr>
          <w:rFonts w:ascii="Arial" w:hAnsi="Arial"/>
          <w:color w:val="000000"/>
          <w:kern w:val="2"/>
          <w:lang w:val="en-US" w:eastAsia="ja-JP"/>
        </w:rPr>
        <w:tab/>
        <w:t>CR for RF requirements for Coherent UL MIMO for FR1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R4-1806657</w:t>
      </w:r>
      <w:r w:rsidRPr="003A4B47">
        <w:rPr>
          <w:rFonts w:ascii="Arial" w:hAnsi="Arial"/>
          <w:color w:val="000000"/>
          <w:kern w:val="2"/>
          <w:lang w:val="en-US" w:eastAsia="ja-JP"/>
        </w:rPr>
        <w:tab/>
        <w:t>Draft CR to 38.101-1: Measurement BW for min and off power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R4-1806383</w:t>
      </w:r>
      <w:r w:rsidRPr="003A4B47">
        <w:rPr>
          <w:rFonts w:ascii="Arial" w:hAnsi="Arial"/>
          <w:color w:val="000000"/>
          <w:kern w:val="2"/>
          <w:lang w:val="en-US" w:eastAsia="ja-JP"/>
        </w:rPr>
        <w:tab/>
        <w:t>Draft CR of clarifications on TRx RF test metrics for mmWave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R4-1808152</w:t>
      </w:r>
      <w:r w:rsidRPr="003A4B47">
        <w:rPr>
          <w:rFonts w:ascii="Arial" w:hAnsi="Arial"/>
          <w:color w:val="000000"/>
          <w:kern w:val="2"/>
          <w:lang w:val="en-US" w:eastAsia="ja-JP"/>
        </w:rPr>
        <w:tab/>
        <w:t>Draft CR for Finalizing UE RF Requirement for FWA Type 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R4-1808124</w:t>
      </w:r>
      <w:r w:rsidRPr="003A4B47">
        <w:rPr>
          <w:rFonts w:ascii="Arial" w:hAnsi="Arial"/>
          <w:color w:val="000000"/>
          <w:kern w:val="2"/>
          <w:lang w:val="en-US" w:eastAsia="ja-JP"/>
        </w:rPr>
        <w:tab/>
        <w:t>draft CR on UE RF requirement for UE type 2 in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R4-1808545</w:t>
      </w:r>
      <w:r w:rsidRPr="003A4B47">
        <w:rPr>
          <w:rFonts w:ascii="Arial" w:hAnsi="Arial"/>
          <w:color w:val="000000"/>
          <w:kern w:val="2"/>
          <w:lang w:val="en-US" w:eastAsia="ja-JP"/>
        </w:rPr>
        <w:tab/>
        <w:t>Draft CR for type 3 with power class 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R4-1808191</w:t>
      </w:r>
      <w:r w:rsidRPr="003A4B47">
        <w:rPr>
          <w:rFonts w:ascii="Arial" w:hAnsi="Arial"/>
          <w:color w:val="000000"/>
          <w:kern w:val="2"/>
          <w:lang w:val="en-US" w:eastAsia="ja-JP"/>
        </w:rPr>
        <w:tab/>
        <w:t>TP to TS38.101-2 - UE ON/OFF masks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R4-1807855</w:t>
      </w:r>
      <w:r w:rsidRPr="003A4B47">
        <w:rPr>
          <w:rFonts w:ascii="Arial" w:hAnsi="Arial"/>
          <w:color w:val="000000"/>
          <w:kern w:val="2"/>
          <w:lang w:val="en-US" w:eastAsia="ja-JP"/>
        </w:rPr>
        <w:tab/>
        <w:t>Draft CR on 38.101-2: Transmit ON/OFF time mask for UL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R4-1808139</w:t>
      </w:r>
      <w:r w:rsidRPr="003A4B47">
        <w:rPr>
          <w:rFonts w:ascii="Arial" w:hAnsi="Arial"/>
          <w:color w:val="000000"/>
          <w:kern w:val="2"/>
          <w:lang w:val="en-US" w:eastAsia="ja-JP"/>
        </w:rPr>
        <w:tab/>
        <w:t>Draft CR for UL-MIMO in n257 for TS 38.101-2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R4-1807853</w:t>
      </w:r>
      <w:r w:rsidRPr="003A4B47">
        <w:rPr>
          <w:rFonts w:ascii="Arial" w:hAnsi="Arial"/>
          <w:color w:val="000000"/>
          <w:kern w:val="2"/>
          <w:lang w:val="en-US" w:eastAsia="ja-JP"/>
        </w:rPr>
        <w:tab/>
        <w:t>Draft CR to TS 38.101-2: UE maximum output power for UL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R4-1808101</w:t>
      </w:r>
      <w:r w:rsidRPr="003A4B47">
        <w:rPr>
          <w:rFonts w:ascii="Arial" w:hAnsi="Arial"/>
          <w:color w:val="000000"/>
          <w:kern w:val="2"/>
          <w:lang w:val="en-US" w:eastAsia="ja-JP"/>
        </w:rPr>
        <w:tab/>
        <w:t>Draft CR to 38.101-2: On EVM Averaging Length, Wording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R4-1808207</w:t>
      </w:r>
      <w:r w:rsidRPr="003A4B47">
        <w:rPr>
          <w:rFonts w:ascii="Arial" w:hAnsi="Arial"/>
          <w:color w:val="000000"/>
          <w:kern w:val="2"/>
          <w:lang w:val="en-US" w:eastAsia="ja-JP"/>
        </w:rPr>
        <w:tab/>
        <w:t>Draft CR to 38.101-1: On EVM Averaging Length, Wording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R4-1808206</w:t>
      </w:r>
      <w:r w:rsidRPr="003A4B47">
        <w:rPr>
          <w:rFonts w:ascii="Arial" w:hAnsi="Arial"/>
          <w:color w:val="000000"/>
          <w:kern w:val="2"/>
          <w:lang w:val="en-US" w:eastAsia="ja-JP"/>
        </w:rPr>
        <w:tab/>
        <w:t>Draft CR to 38.101-2: FR2 Type 1 UE Power Control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R4-1808105</w:t>
      </w:r>
      <w:r w:rsidRPr="003A4B47">
        <w:rPr>
          <w:rFonts w:ascii="Arial" w:hAnsi="Arial"/>
          <w:color w:val="000000"/>
          <w:kern w:val="2"/>
          <w:lang w:val="en-US" w:eastAsia="ja-JP"/>
        </w:rPr>
        <w:tab/>
        <w:t>Configured maximum output power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R4-1808125</w:t>
      </w:r>
      <w:r w:rsidRPr="003A4B47">
        <w:rPr>
          <w:rFonts w:ascii="Arial" w:hAnsi="Arial"/>
          <w:color w:val="000000"/>
          <w:kern w:val="2"/>
          <w:lang w:val="en-US" w:eastAsia="ja-JP"/>
        </w:rPr>
        <w:tab/>
        <w:t>Draft CR to TS 38.101-2: Minimum output and OFF Power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R4-1807652</w:t>
      </w:r>
      <w:r w:rsidRPr="003A4B47">
        <w:rPr>
          <w:rFonts w:ascii="Arial" w:hAnsi="Arial"/>
          <w:color w:val="000000"/>
          <w:kern w:val="2"/>
          <w:lang w:val="en-US" w:eastAsia="ja-JP"/>
        </w:rPr>
        <w:tab/>
        <w:t>FR2 UE ACLR requirement for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R4-1807857</w:t>
      </w:r>
      <w:r w:rsidRPr="003A4B47">
        <w:rPr>
          <w:rFonts w:ascii="Arial" w:hAnsi="Arial"/>
          <w:color w:val="000000"/>
          <w:kern w:val="2"/>
          <w:lang w:val="en-US" w:eastAsia="ja-JP"/>
        </w:rPr>
        <w:tab/>
        <w:t>Draft CR on 38.101-2: Occupied BW for UL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R4-1808208</w:t>
      </w:r>
      <w:r w:rsidRPr="003A4B47">
        <w:rPr>
          <w:rFonts w:ascii="Arial" w:hAnsi="Arial"/>
          <w:color w:val="000000"/>
          <w:kern w:val="2"/>
          <w:lang w:val="en-US" w:eastAsia="ja-JP"/>
        </w:rPr>
        <w:tab/>
        <w:t>Draft CR to 38.101-2: FR2 Type 1 UE CA EIS update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R4-1807655</w:t>
      </w:r>
      <w:r w:rsidRPr="003A4B47">
        <w:rPr>
          <w:rFonts w:ascii="Arial" w:hAnsi="Arial"/>
          <w:color w:val="000000"/>
          <w:kern w:val="2"/>
          <w:lang w:val="en-US" w:eastAsia="ja-JP"/>
        </w:rPr>
        <w:tab/>
        <w:t>Further refinements for UE Rx requirements in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Common to FR1 and FR2 </w:t>
      </w:r>
      <w:r w:rsidRPr="003A4B47">
        <w:rPr>
          <w:rFonts w:ascii="Arial" w:hAnsi="Arial" w:hint="eastAsia"/>
          <w:color w:val="000000"/>
          <w:kern w:val="2"/>
          <w:lang w:val="en-US" w:eastAsia="ja-JP"/>
        </w:rPr>
        <w:t>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R4-1808131</w:t>
      </w:r>
      <w:r w:rsidRPr="003A4B47">
        <w:rPr>
          <w:rFonts w:ascii="Arial" w:hAnsi="Arial"/>
          <w:color w:val="000000"/>
          <w:kern w:val="2"/>
          <w:lang w:val="en-US" w:eastAsia="ja-JP"/>
        </w:rPr>
        <w:tab/>
        <w:t xml:space="preserve">WF for simultaneous RxTx UE capability for NR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R4-1808093</w:t>
      </w:r>
      <w:r w:rsidRPr="003A4B47">
        <w:rPr>
          <w:rFonts w:ascii="Arial" w:hAnsi="Arial"/>
          <w:color w:val="000000"/>
          <w:kern w:val="2"/>
          <w:lang w:val="en-US" w:eastAsia="ja-JP"/>
        </w:rPr>
        <w:tab/>
        <w:t>Reply LS to RAN2 on UE capability clarification for simultaneousRxTx for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R4-1806816</w:t>
      </w:r>
      <w:r w:rsidRPr="003A4B47">
        <w:rPr>
          <w:rFonts w:ascii="Arial" w:hAnsi="Arial"/>
          <w:color w:val="000000"/>
          <w:kern w:val="2"/>
          <w:lang w:val="en-US" w:eastAsia="ja-JP"/>
        </w:rPr>
        <w:tab/>
        <w:t>Discussion on EN-DC spurious emission band UE co-existence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R4-1808196</w:t>
      </w:r>
      <w:r w:rsidRPr="003A4B47">
        <w:rPr>
          <w:rFonts w:ascii="Arial" w:hAnsi="Arial"/>
          <w:color w:val="000000"/>
          <w:kern w:val="2"/>
          <w:lang w:val="en-US" w:eastAsia="ja-JP"/>
        </w:rPr>
        <w:tab/>
        <w:t>WF FR1 HPUE behavior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R4-1808197</w:t>
      </w:r>
      <w:r w:rsidRPr="003A4B47">
        <w:rPr>
          <w:rFonts w:ascii="Arial" w:hAnsi="Arial"/>
          <w:color w:val="000000"/>
          <w:kern w:val="2"/>
          <w:lang w:val="en-US" w:eastAsia="ja-JP"/>
        </w:rPr>
        <w:tab/>
        <w:t>LS on evaluation period in UE capability of maxUplinkDutyCycle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R4-1806572</w:t>
      </w:r>
      <w:r w:rsidRPr="003A4B47">
        <w:rPr>
          <w:rFonts w:ascii="Arial" w:hAnsi="Arial"/>
          <w:color w:val="000000"/>
          <w:kern w:val="2"/>
          <w:lang w:val="en-US" w:eastAsia="ja-JP"/>
        </w:rPr>
        <w:tab/>
        <w:t>On RF exposure compliance for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CA Bandwidth class definition </w:t>
      </w:r>
      <w:r w:rsidRPr="003A4B47">
        <w:rPr>
          <w:rFonts w:ascii="Arial" w:hAnsi="Arial" w:hint="eastAsia"/>
          <w:color w:val="000000"/>
          <w:kern w:val="2"/>
          <w:lang w:val="en-US" w:eastAsia="ja-JP"/>
        </w:rPr>
        <w:t>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R4-1806480</w:t>
      </w:r>
      <w:r w:rsidRPr="003A4B47">
        <w:rPr>
          <w:rFonts w:ascii="Arial" w:hAnsi="Arial"/>
          <w:color w:val="000000"/>
          <w:kern w:val="2"/>
          <w:lang w:val="en-US" w:eastAsia="ja-JP"/>
        </w:rPr>
        <w:tab/>
        <w:t>NR CA BCS in EN-DC</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[FR1] ON/OFF mask </w:t>
      </w:r>
      <w:r w:rsidRPr="003A4B47">
        <w:rPr>
          <w:rFonts w:ascii="Arial" w:hAnsi="Arial" w:hint="eastAsia"/>
          <w:color w:val="000000"/>
          <w:kern w:val="2"/>
          <w:lang w:val="en-US" w:eastAsia="ja-JP"/>
        </w:rPr>
        <w:t>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R4-1808112</w:t>
      </w:r>
      <w:r w:rsidRPr="003A4B47">
        <w:rPr>
          <w:rFonts w:ascii="Arial" w:hAnsi="Arial"/>
          <w:color w:val="000000"/>
          <w:kern w:val="2"/>
          <w:lang w:val="en-US" w:eastAsia="ja-JP"/>
        </w:rPr>
        <w:tab/>
        <w:t>WF for ON/OFF masks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[FR1] 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R4-1808210</w:t>
      </w:r>
      <w:r w:rsidRPr="003A4B47">
        <w:rPr>
          <w:rFonts w:ascii="Arial" w:hAnsi="Arial"/>
          <w:color w:val="000000"/>
          <w:kern w:val="2"/>
          <w:lang w:val="en-US" w:eastAsia="ja-JP"/>
        </w:rPr>
        <w:tab/>
        <w:t>Reply LS on the applicable requirements of the Power Class 2 capable 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R4-1808184</w:t>
      </w:r>
      <w:r w:rsidRPr="003A4B47">
        <w:rPr>
          <w:rFonts w:ascii="Arial" w:hAnsi="Arial"/>
          <w:color w:val="000000"/>
          <w:kern w:val="2"/>
          <w:lang w:val="en-US" w:eastAsia="ja-JP"/>
        </w:rPr>
        <w:tab/>
        <w:t>WF on idle UE behaviour for HPUE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R4-1808203</w:t>
      </w:r>
      <w:r w:rsidRPr="003A4B47">
        <w:rPr>
          <w:rFonts w:ascii="Arial" w:hAnsi="Arial"/>
          <w:color w:val="000000"/>
          <w:kern w:val="2"/>
          <w:lang w:val="en-US" w:eastAsia="ja-JP"/>
        </w:rPr>
        <w:tab/>
        <w:t>LS on idle UE behaviours for HPUE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R4-1806532</w:t>
      </w:r>
      <w:r w:rsidRPr="003A4B47">
        <w:rPr>
          <w:rFonts w:ascii="Arial" w:hAnsi="Arial"/>
          <w:color w:val="000000"/>
          <w:kern w:val="2"/>
          <w:lang w:val="en-US" w:eastAsia="ja-JP"/>
        </w:rPr>
        <w:tab/>
        <w:t>LS to RAN5 on test settings for Coherent UL MIMO</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[FR2] Common to Tx and Rx</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R4-1806382</w:t>
      </w:r>
      <w:r w:rsidRPr="003A4B47">
        <w:rPr>
          <w:rFonts w:ascii="Arial" w:hAnsi="Arial"/>
          <w:color w:val="000000"/>
          <w:kern w:val="2"/>
          <w:lang w:val="en-US" w:eastAsia="ja-JP"/>
        </w:rPr>
        <w:tab/>
        <w:t>Definition of TRx RF test metrics in mmWave and an agreement in Chairman report.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R4-1806384</w:t>
      </w:r>
      <w:r w:rsidRPr="003A4B47">
        <w:rPr>
          <w:rFonts w:ascii="Arial" w:hAnsi="Arial"/>
          <w:color w:val="000000"/>
          <w:kern w:val="2"/>
          <w:lang w:val="en-US" w:eastAsia="ja-JP"/>
        </w:rPr>
        <w:tab/>
        <w:t>[Draft] Reply LS on TRx RF test metrics for mmWave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R4-1808094</w:t>
      </w:r>
      <w:r w:rsidRPr="003A4B47">
        <w:rPr>
          <w:rFonts w:ascii="Arial" w:hAnsi="Arial"/>
          <w:color w:val="000000"/>
          <w:kern w:val="2"/>
          <w:lang w:val="en-US" w:eastAsia="ja-JP"/>
        </w:rPr>
        <w:tab/>
        <w:t>Ad-Hoc Minutes for FWA and New UE Type Related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R4-1808180</w:t>
      </w:r>
      <w:r w:rsidRPr="003A4B47">
        <w:rPr>
          <w:rFonts w:ascii="Arial" w:hAnsi="Arial"/>
          <w:color w:val="000000"/>
          <w:kern w:val="2"/>
          <w:lang w:val="en-US" w:eastAsia="ja-JP"/>
        </w:rPr>
        <w:tab/>
        <w:t>Ad-Hoc Minutes for FWA and New UE Type Related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R4-1808151</w:t>
      </w:r>
      <w:r w:rsidRPr="003A4B47">
        <w:rPr>
          <w:rFonts w:ascii="Arial" w:hAnsi="Arial"/>
          <w:color w:val="000000"/>
          <w:kern w:val="2"/>
          <w:lang w:val="en-US" w:eastAsia="ja-JP"/>
        </w:rPr>
        <w:tab/>
        <w:t>WF for finalizing FWA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R4-1808110</w:t>
      </w:r>
      <w:r w:rsidRPr="003A4B47">
        <w:rPr>
          <w:rFonts w:ascii="Arial" w:hAnsi="Arial"/>
          <w:color w:val="000000"/>
          <w:kern w:val="2"/>
          <w:lang w:val="en-US" w:eastAsia="ja-JP"/>
        </w:rPr>
        <w:tab/>
        <w:t>Peak EIS of Type 4 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R4-1808100</w:t>
      </w:r>
      <w:r w:rsidRPr="003A4B47">
        <w:rPr>
          <w:rFonts w:ascii="Arial" w:hAnsi="Arial"/>
          <w:color w:val="000000"/>
          <w:kern w:val="2"/>
          <w:lang w:val="en-US" w:eastAsia="ja-JP"/>
        </w:rPr>
        <w:tab/>
        <w:t>Discussion on NR FR2 UE Type #2 and related RF requirement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R4-1808099</w:t>
      </w:r>
      <w:r w:rsidRPr="003A4B47">
        <w:rPr>
          <w:rFonts w:ascii="Arial" w:hAnsi="Arial"/>
          <w:color w:val="000000"/>
          <w:kern w:val="2"/>
          <w:lang w:val="en-US" w:eastAsia="ja-JP"/>
        </w:rPr>
        <w:tab/>
        <w:t>draft LS on how to distinguish UE types in FR2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[FR2] 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Some agreements on spherical coverage for FR2 in Chairman report on when R4-1808198 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R4-1807891</w:t>
      </w:r>
      <w:r w:rsidRPr="003A4B47">
        <w:rPr>
          <w:rFonts w:ascii="Arial" w:hAnsi="Arial"/>
          <w:color w:val="000000"/>
          <w:kern w:val="2"/>
          <w:lang w:val="en-US" w:eastAsia="ja-JP"/>
        </w:rPr>
        <w:tab/>
        <w:t xml:space="preserve">On UE EVM for NR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s="Arial"/>
          <w:color w:val="000000"/>
          <w:kern w:val="2"/>
          <w:lang w:val="en-US" w:eastAsia="ja-JP"/>
        </w:rPr>
        <w:t>Some agreements on</w:t>
      </w:r>
      <w:r w:rsidRPr="003A4B47">
        <w:rPr>
          <w:rFonts w:ascii="Arial" w:hAnsi="Arial" w:cs="Arial"/>
          <w:color w:val="000000"/>
        </w:rPr>
        <w:t xml:space="preserve"> MPR for</w:t>
      </w:r>
      <w:r w:rsidRPr="003A4B47">
        <w:rPr>
          <w:rFonts w:ascii="Arial" w:hAnsi="Arial" w:cs="Arial"/>
          <w:color w:val="000000"/>
          <w:kern w:val="2"/>
          <w:lang w:val="en-US" w:eastAsia="ja-JP"/>
        </w:rPr>
        <w:t xml:space="preserve"> FR2 intra-band contiguous UL CA in Chairman report on when R4-1807084 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Some agreements on Implementation of beam correspondence requirement in Chairman report on when R4-1808128 is treated </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[FR1] Receiver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olor w:val="000000"/>
          <w:kern w:val="2"/>
          <w:lang w:val="en-US" w:eastAsia="ja-JP"/>
        </w:rPr>
        <w:t>R4-1808188</w:t>
      </w:r>
      <w:r w:rsidRPr="003A4B47">
        <w:rPr>
          <w:rFonts w:ascii="Arial" w:hAnsi="Arial"/>
          <w:color w:val="000000"/>
          <w:kern w:val="2"/>
          <w:lang w:val="en-US" w:eastAsia="ja-JP"/>
        </w:rPr>
        <w:tab/>
        <w:t>LS on 2Rx requirements for vehicle mounted NR UE</w:t>
      </w:r>
      <w:r w:rsidRPr="003A4B47">
        <w:rPr>
          <w:rFonts w:ascii="Arial" w:hAnsi="Arial" w:cs="Arial"/>
          <w:color w:val="000000"/>
          <w:kern w:val="2"/>
          <w:lang w:val="en-US" w:eastAsia="ja-JP"/>
        </w:rPr>
        <w:t xml:space="preserve">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kern w:val="2"/>
          <w:lang w:val="en-US" w:eastAsia="ja-JP"/>
        </w:rPr>
      </w:pPr>
      <w:r w:rsidRPr="003A4B47">
        <w:rPr>
          <w:rFonts w:ascii="Arial" w:hAnsi="Arial"/>
          <w:color w:val="000000"/>
          <w:kern w:val="2"/>
          <w:lang w:val="en-US" w:eastAsia="ja-JP"/>
        </w:rPr>
        <w:t xml:space="preserve">Some agreements on TDD configuration for NR UE REFSENS in Chairman report on when R4-1808171 </w:t>
      </w:r>
      <w:r w:rsidRPr="003A4B47">
        <w:rPr>
          <w:rFonts w:ascii="Arial" w:hAnsi="Arial"/>
          <w:color w:val="000000"/>
          <w:kern w:val="2"/>
          <w:lang w:val="en-US" w:eastAsia="ja-JP"/>
        </w:rPr>
        <w:lastRenderedPageBreak/>
        <w:t xml:space="preserve">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Some agreements on</w:t>
      </w:r>
      <w:r w:rsidRPr="003A4B47">
        <w:rPr>
          <w:color w:val="000000"/>
        </w:rPr>
        <w:t xml:space="preserve"> </w:t>
      </w:r>
      <w:r w:rsidRPr="003A4B47">
        <w:rPr>
          <w:rFonts w:ascii="Arial" w:hAnsi="Arial"/>
          <w:color w:val="000000"/>
          <w:kern w:val="2"/>
          <w:lang w:val="en-US" w:eastAsia="ja-JP"/>
        </w:rPr>
        <w:t xml:space="preserve">ACS requirement for 2D/1UL intra-band contiguous CA in Chairman report on when R4-1806260 is treated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R4-1806711</w:t>
      </w:r>
      <w:r w:rsidRPr="003A4B47">
        <w:rPr>
          <w:rFonts w:ascii="Arial" w:hAnsi="Arial"/>
          <w:color w:val="000000"/>
          <w:kern w:val="2"/>
          <w:lang w:val="en-US" w:eastAsia="ja-JP"/>
        </w:rPr>
        <w:tab/>
        <w:t>Discussion on test requirement for FR2 ACS-IBB</w:t>
      </w:r>
    </w:p>
    <w:p w:rsidR="003A4B47" w:rsidRPr="003A4B47" w:rsidRDefault="003A4B47" w:rsidP="003A4B47">
      <w:pPr>
        <w:numPr>
          <w:ilvl w:val="1"/>
          <w:numId w:val="10"/>
        </w:numPr>
        <w:rPr>
          <w:rFonts w:ascii="Arial" w:hAnsi="Arial"/>
          <w:color w:val="000000"/>
          <w:kern w:val="2"/>
          <w:lang w:val="en-US" w:eastAsia="ja-JP"/>
        </w:rPr>
      </w:pPr>
      <w:r w:rsidRPr="003A4B47">
        <w:rPr>
          <w:rFonts w:ascii="Arial" w:hAnsi="Arial"/>
          <w:color w:val="000000"/>
          <w:kern w:val="2"/>
          <w:lang w:val="en-US" w:eastAsia="ja-JP"/>
        </w:rPr>
        <w:t>R4-1806820</w:t>
      </w:r>
      <w:r w:rsidRPr="003A4B47">
        <w:rPr>
          <w:rFonts w:ascii="Arial" w:hAnsi="Arial"/>
          <w:color w:val="000000"/>
          <w:kern w:val="2"/>
          <w:lang w:val="en-US" w:eastAsia="ja-JP"/>
        </w:rPr>
        <w:tab/>
        <w:t>Discussion on FR2 ACS and IBB test</w:t>
      </w: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BS RF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R4-1806923 </w:t>
      </w:r>
      <w:r w:rsidRPr="003A4B47">
        <w:rPr>
          <w:rFonts w:ascii="Arial" w:hAnsi="Arial"/>
          <w:color w:val="000000"/>
          <w:kern w:val="2"/>
          <w:lang w:val="en-US" w:eastAsia="ja-JP"/>
        </w:rPr>
        <w:tab/>
        <w:t>Draft CR for TS 38.104: Improvement of RIB interface in Figures 4.3.2-1 and 4.3.3-1, in sub-clause 4.3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R4-1807594 </w:t>
      </w:r>
      <w:r w:rsidRPr="003A4B47">
        <w:rPr>
          <w:rFonts w:ascii="Arial" w:hAnsi="Arial"/>
          <w:color w:val="000000"/>
          <w:kern w:val="2"/>
          <w:lang w:val="en-US" w:eastAsia="ja-JP"/>
        </w:rPr>
        <w:tab/>
        <w:t>draft CR to TS 38.104 - update multi and single band RIB definitions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R4-1808278 </w:t>
      </w:r>
      <w:r w:rsidRPr="003A4B47">
        <w:rPr>
          <w:rFonts w:ascii="Arial" w:hAnsi="Arial"/>
          <w:color w:val="000000"/>
          <w:kern w:val="2"/>
          <w:lang w:val="en-US" w:eastAsia="ja-JP"/>
        </w:rPr>
        <w:tab/>
        <w:t>Draft CR to TS 38.104: multi-band RIB correction (4.8)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R4-1808279</w:t>
      </w:r>
      <w:r w:rsidRPr="003A4B47">
        <w:rPr>
          <w:rFonts w:ascii="Arial" w:hAnsi="Arial"/>
          <w:color w:val="000000"/>
          <w:kern w:val="2"/>
          <w:lang w:val="en-US" w:eastAsia="ja-JP"/>
        </w:rPr>
        <w:tab/>
        <w:t xml:space="preserve"> TP to TR 38.817-02: multi-band corrections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R4-1808488  </w:t>
      </w:r>
      <w:r w:rsidRPr="003A4B47">
        <w:rPr>
          <w:rFonts w:ascii="Arial" w:hAnsi="Arial" w:hint="eastAsia"/>
          <w:color w:val="000000"/>
          <w:kern w:val="2"/>
          <w:lang w:val="en-US" w:eastAsia="ja-JP"/>
        </w:rPr>
        <w:tab/>
      </w:r>
      <w:r w:rsidRPr="003A4B47">
        <w:rPr>
          <w:rFonts w:ascii="Arial" w:hAnsi="Arial"/>
          <w:color w:val="000000"/>
          <w:kern w:val="2"/>
          <w:lang w:val="en-US" w:eastAsia="ja-JP"/>
        </w:rPr>
        <w:t>Draft CR to TS 38.104 - OTA output power dynamics (9.4)</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R4-1808484 </w:t>
      </w:r>
      <w:r w:rsidRPr="003A4B47">
        <w:rPr>
          <w:rFonts w:ascii="Arial" w:hAnsi="Arial"/>
          <w:color w:val="000000"/>
          <w:kern w:val="2"/>
          <w:lang w:val="en-US" w:eastAsia="ja-JP"/>
        </w:rPr>
        <w:tab/>
        <w:t>Draft CR for TS 38.104: Improvement of declarations for wide NR bands in sub-clause 9.2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R4-1807530 </w:t>
      </w:r>
      <w:r w:rsidRPr="003A4B47">
        <w:rPr>
          <w:rFonts w:ascii="Arial" w:hAnsi="Arial"/>
          <w:color w:val="000000"/>
          <w:kern w:val="2"/>
          <w:lang w:val="en-US" w:eastAsia="ja-JP"/>
        </w:rPr>
        <w:tab/>
        <w:t>Draft CR for 38.104: Radiated transmit power in extreme condition for FR1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R4-1808425  </w:t>
      </w:r>
      <w:r w:rsidRPr="003A4B47">
        <w:rPr>
          <w:rFonts w:ascii="Arial" w:hAnsi="Arial" w:hint="eastAsia"/>
          <w:color w:val="000000"/>
          <w:kern w:val="2"/>
          <w:lang w:val="en-US" w:eastAsia="ja-JP"/>
        </w:rPr>
        <w:tab/>
      </w:r>
      <w:r w:rsidRPr="003A4B47">
        <w:rPr>
          <w:rFonts w:ascii="Arial" w:hAnsi="Arial"/>
          <w:color w:val="000000"/>
          <w:kern w:val="2"/>
          <w:lang w:val="en-US" w:eastAsia="ja-JP"/>
        </w:rPr>
        <w:t>Draft CR for 38.104 EIRP accuracy under extreme condition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R4-1808283 </w:t>
      </w:r>
      <w:r w:rsidRPr="003A4B47">
        <w:rPr>
          <w:rFonts w:ascii="Arial" w:hAnsi="Arial"/>
          <w:color w:val="000000"/>
          <w:kern w:val="2"/>
          <w:lang w:val="en-US" w:eastAsia="ja-JP"/>
        </w:rPr>
        <w:tab/>
        <w:t>Clarification on ON/OFF mask</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R4-1808285 </w:t>
      </w:r>
      <w:r w:rsidRPr="003A4B47">
        <w:rPr>
          <w:rFonts w:ascii="Arial" w:hAnsi="Arial"/>
          <w:color w:val="000000"/>
          <w:kern w:val="2"/>
          <w:lang w:val="en-US" w:eastAsia="ja-JP"/>
        </w:rPr>
        <w:tab/>
        <w:t>Draft CR to TS 38.104: Annex B.5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R4-1808286 </w:t>
      </w:r>
      <w:r w:rsidRPr="003A4B47">
        <w:rPr>
          <w:rFonts w:ascii="Arial" w:hAnsi="Arial"/>
          <w:color w:val="000000"/>
          <w:kern w:val="2"/>
          <w:lang w:val="en-US" w:eastAsia="ja-JP"/>
        </w:rPr>
        <w:tab/>
        <w:t>Draft CR to TS 38.104 Annex C.5.2 EVM window length</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R4-1807666 </w:t>
      </w:r>
      <w:r w:rsidRPr="003A4B47">
        <w:rPr>
          <w:rFonts w:ascii="Arial" w:hAnsi="Arial"/>
          <w:color w:val="000000"/>
          <w:kern w:val="2"/>
          <w:lang w:val="en-US" w:eastAsia="ja-JP"/>
        </w:rPr>
        <w:tab/>
        <w:t>Draft CR for TS 38.104: Correction to EVM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R4-1808288 </w:t>
      </w:r>
      <w:r w:rsidRPr="003A4B47">
        <w:rPr>
          <w:rFonts w:ascii="Arial" w:hAnsi="Arial"/>
          <w:color w:val="000000"/>
          <w:kern w:val="2"/>
          <w:lang w:val="en-US" w:eastAsia="ja-JP"/>
        </w:rPr>
        <w:tab/>
        <w:t>Draft CR to TS 38.104 clause 9.6.2.3 – EVM requirements for BS type 2-O</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R4-1808291 </w:t>
      </w:r>
      <w:r w:rsidRPr="003A4B47">
        <w:rPr>
          <w:rFonts w:ascii="Arial" w:hAnsi="Arial"/>
          <w:color w:val="000000"/>
          <w:kern w:val="2"/>
          <w:lang w:val="en-US" w:eastAsia="ja-JP"/>
        </w:rPr>
        <w:tab/>
        <w:t>Draft CR for TS 38.104: Requirements based on rated power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R4-1807523 </w:t>
      </w:r>
      <w:r w:rsidRPr="003A4B47">
        <w:rPr>
          <w:rFonts w:ascii="Arial" w:hAnsi="Arial"/>
          <w:color w:val="000000"/>
          <w:kern w:val="2"/>
          <w:lang w:val="en-US" w:eastAsia="ja-JP"/>
        </w:rPr>
        <w:tab/>
        <w:t>CR for TS 38.104: introduction of Cat-B option 2 mask for band 1, 3, 8</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R4-1807779</w:t>
      </w:r>
      <w:r w:rsidRPr="003A4B47">
        <w:rPr>
          <w:rFonts w:ascii="Arial" w:hAnsi="Arial"/>
          <w:color w:val="000000"/>
          <w:kern w:val="2"/>
          <w:lang w:val="en-US" w:eastAsia="ja-JP"/>
        </w:rPr>
        <w:tab/>
        <w:t>Draft CR to TS 38.104: Introduction of Category B unwanted emission limits for n79 (6.6.4.2.2)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R4-1807187 </w:t>
      </w:r>
      <w:r w:rsidRPr="003A4B47">
        <w:rPr>
          <w:rFonts w:ascii="Arial" w:hAnsi="Arial"/>
          <w:color w:val="000000"/>
          <w:kern w:val="2"/>
          <w:lang w:val="en-US" w:eastAsia="ja-JP"/>
        </w:rPr>
        <w:tab/>
        <w:t>Draft CR to TS 38.104 – Frequency range for OTA ACLR requirement in FR2 (9.7.3)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R4-1806777 </w:t>
      </w:r>
      <w:r w:rsidRPr="003A4B47">
        <w:rPr>
          <w:rFonts w:ascii="Arial" w:hAnsi="Arial"/>
          <w:color w:val="000000"/>
          <w:kern w:val="2"/>
          <w:lang w:val="en-US" w:eastAsia="ja-JP"/>
        </w:rPr>
        <w:tab/>
        <w:t>Draft CR to TS 38.104: CACLR absolute limits(Section 9.7.3.3)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R4-1808295</w:t>
      </w:r>
      <w:r w:rsidRPr="003A4B47">
        <w:rPr>
          <w:rFonts w:ascii="Arial" w:hAnsi="Arial"/>
          <w:color w:val="000000"/>
          <w:kern w:val="2"/>
          <w:lang w:val="en-US" w:eastAsia="ja-JP"/>
        </w:rPr>
        <w:tab/>
        <w:t>TS 38.104: Spectrum emission mask of NR BS type 2-O</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R4-1806941 </w:t>
      </w:r>
      <w:r w:rsidRPr="003A4B47">
        <w:rPr>
          <w:rFonts w:ascii="Arial" w:hAnsi="Arial"/>
          <w:color w:val="000000"/>
          <w:kern w:val="2"/>
          <w:lang w:val="en-US" w:eastAsia="ja-JP"/>
        </w:rPr>
        <w:tab/>
        <w:t>Draft CR for TS 38.104: Spurious emission for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R4-1808297 </w:t>
      </w:r>
      <w:r w:rsidRPr="003A4B47">
        <w:rPr>
          <w:rFonts w:ascii="Arial" w:hAnsi="Arial"/>
          <w:color w:val="000000"/>
          <w:kern w:val="2"/>
          <w:lang w:val="en-US" w:eastAsia="ja-JP"/>
        </w:rPr>
        <w:tab/>
        <w:t>Draft CR to TR 38.104: Clarifications on OTA receiver requirements and characteristics of the interfering signals (7, 10, new Annex 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R4-1808298 </w:t>
      </w:r>
      <w:r w:rsidRPr="003A4B47">
        <w:rPr>
          <w:rFonts w:ascii="Arial" w:hAnsi="Arial"/>
          <w:color w:val="000000"/>
          <w:kern w:val="2"/>
          <w:lang w:val="en-US" w:eastAsia="ja-JP"/>
        </w:rPr>
        <w:tab/>
        <w:t>Draft CR on BS OTA sensitivity and reference sensitivity requirements (10.2.1, 10.3.1, 10.3.2)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R4-1808299 </w:t>
      </w:r>
      <w:r w:rsidRPr="003A4B47">
        <w:rPr>
          <w:rFonts w:ascii="Arial" w:hAnsi="Arial"/>
          <w:color w:val="000000"/>
          <w:kern w:val="2"/>
          <w:lang w:val="en-US" w:eastAsia="ja-JP"/>
        </w:rPr>
        <w:tab/>
        <w:t>Draft CR for TS 38.104: Addition of out-of-band receiver blocking requirements for type 2-O base stations in sub-clause 10.6.3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R4-1808300 </w:t>
      </w:r>
      <w:r w:rsidRPr="003A4B47">
        <w:rPr>
          <w:rFonts w:ascii="Arial" w:hAnsi="Arial"/>
          <w:color w:val="000000"/>
          <w:kern w:val="2"/>
          <w:lang w:val="en-US" w:eastAsia="ja-JP"/>
        </w:rPr>
        <w:tab/>
        <w:t>Draft CR for TS 38.104: Receiver spurious emission FR2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R4-1808302 </w:t>
      </w:r>
      <w:r w:rsidRPr="003A4B47">
        <w:rPr>
          <w:rFonts w:ascii="Arial" w:hAnsi="Arial"/>
          <w:color w:val="000000"/>
          <w:kern w:val="2"/>
          <w:lang w:val="en-US" w:eastAsia="ja-JP"/>
        </w:rPr>
        <w:tab/>
        <w:t>Draft CR to TS 38.104: FR2 ICS requirement (Section 10.9.3)</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.10</w:t>
      </w:r>
      <w:r w:rsidRPr="003A4B47">
        <w:rPr>
          <w:rFonts w:ascii="Arial" w:hAnsi="Arial" w:hint="eastAsia"/>
          <w:color w:val="000000"/>
          <w:kern w:val="2"/>
          <w:lang w:val="en-US" w:eastAsia="ja-JP"/>
        </w:rPr>
        <w:t>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R4-1808271 </w:t>
      </w:r>
      <w:r w:rsidRPr="003A4B47">
        <w:rPr>
          <w:rFonts w:ascii="Arial" w:hAnsi="Arial"/>
          <w:color w:val="000000"/>
          <w:kern w:val="2"/>
          <w:lang w:val="en-US" w:eastAsia="ja-JP"/>
        </w:rPr>
        <w:tab/>
        <w:t>Introduction of NR operation in MSR specification 37.104 (general)</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R4-1808272 </w:t>
      </w:r>
      <w:r w:rsidRPr="003A4B47">
        <w:rPr>
          <w:rFonts w:ascii="Arial" w:hAnsi="Arial"/>
          <w:color w:val="000000"/>
          <w:kern w:val="2"/>
          <w:lang w:val="en-US" w:eastAsia="ja-JP"/>
        </w:rPr>
        <w:tab/>
        <w:t>Introduction of NR operation in MSR specification 37.104 (Tx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R4-1808273 </w:t>
      </w:r>
      <w:r w:rsidRPr="003A4B47">
        <w:rPr>
          <w:rFonts w:ascii="Arial" w:hAnsi="Arial"/>
          <w:color w:val="000000"/>
          <w:kern w:val="2"/>
          <w:lang w:val="en-US" w:eastAsia="ja-JP"/>
        </w:rPr>
        <w:tab/>
        <w:t>Introduction of NR operation in MSR specification 37.104 (Rx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R4-1808424 Introduction of NR operation in MSR specification 37.104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.10</w:t>
      </w:r>
      <w:r w:rsidRPr="003A4B47">
        <w:rPr>
          <w:rFonts w:ascii="Arial" w:hAnsi="Arial" w:hint="eastAsia"/>
          <w:color w:val="000000"/>
          <w:kern w:val="2"/>
          <w:lang w:val="en-US" w:eastAsia="ja-JP"/>
        </w:rPr>
        <w:t>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R4-1808427 </w:t>
      </w:r>
      <w:r w:rsidRPr="003A4B47">
        <w:rPr>
          <w:rFonts w:ascii="Arial" w:hAnsi="Arial"/>
          <w:color w:val="000000"/>
          <w:kern w:val="2"/>
          <w:lang w:val="en-US" w:eastAsia="ja-JP"/>
        </w:rPr>
        <w:tab/>
        <w:t>Introduction of NR to eAAS: TX sections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R4-1808426 </w:t>
      </w:r>
      <w:r w:rsidRPr="003A4B47">
        <w:rPr>
          <w:rFonts w:ascii="Arial" w:hAnsi="Arial"/>
          <w:color w:val="000000"/>
          <w:kern w:val="2"/>
          <w:lang w:val="en-US" w:eastAsia="ja-JP"/>
        </w:rPr>
        <w:tab/>
        <w:t>Introduction of NR to eAAS: General sections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R4-1808428 </w:t>
      </w:r>
      <w:r w:rsidRPr="003A4B47">
        <w:rPr>
          <w:rFonts w:ascii="Arial" w:hAnsi="Arial"/>
          <w:color w:val="000000"/>
          <w:kern w:val="2"/>
          <w:lang w:val="en-US" w:eastAsia="ja-JP"/>
        </w:rPr>
        <w:tab/>
        <w:t>Introduction of NR to eAAS: RX sections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R4-1808429 </w:t>
      </w:r>
      <w:r w:rsidRPr="003A4B47">
        <w:rPr>
          <w:rFonts w:ascii="Arial" w:hAnsi="Arial" w:hint="eastAsia"/>
          <w:color w:val="000000"/>
          <w:kern w:val="2"/>
          <w:lang w:val="en-US" w:eastAsia="ja-JP"/>
        </w:rPr>
        <w:tab/>
      </w:r>
      <w:r w:rsidRPr="003A4B47">
        <w:rPr>
          <w:rFonts w:ascii="Arial" w:hAnsi="Arial"/>
          <w:color w:val="000000"/>
          <w:kern w:val="2"/>
          <w:lang w:val="en-US" w:eastAsia="ja-JP"/>
        </w:rPr>
        <w:t>Introduction of NR to eAAS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Nine TPs were approved for TR38.817-02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agreements on MSR specification when </w:t>
      </w:r>
      <w:r w:rsidRPr="003A4B47">
        <w:rPr>
          <w:rFonts w:ascii="Arial" w:hAnsi="Arial"/>
          <w:color w:val="000000"/>
          <w:kern w:val="2"/>
          <w:lang w:val="en-US" w:eastAsia="ja-JP"/>
        </w:rPr>
        <w:t>R4-1806743</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MSR specifications shall also propose Category B option 2 UEM for bands 1, 3 and 8 and for CS16 and CS17, in addition to the proposed tables in the agreed Way Forward [1].</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ON to OFF transition length requirement shall be 10µs for NR MSR BS in TS37.104.</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Transmitter characteristics</w:t>
      </w:r>
      <w:r w:rsidRPr="003A4B47">
        <w:rPr>
          <w:rFonts w:ascii="Arial" w:hAnsi="Arial" w:hint="eastAsia"/>
          <w:color w:val="000000"/>
          <w:kern w:val="2"/>
          <w:lang w:val="en-US" w:eastAsia="ja-JP"/>
        </w:rPr>
        <w:t xml:space="preserve"> related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R4-1808543  WF on FR2 EVM related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Some agreement on EVM window length for FR1 in Chairman report when </w:t>
      </w:r>
      <w:r w:rsidRPr="003A4B47">
        <w:rPr>
          <w:rFonts w:ascii="Arial" w:hAnsi="Arial"/>
          <w:color w:val="000000"/>
          <w:kern w:val="2"/>
          <w:lang w:val="en-US" w:eastAsia="ja-JP"/>
        </w:rPr>
        <w:t>R4-1806904</w:t>
      </w:r>
      <w:r w:rsidRPr="003A4B47">
        <w:rPr>
          <w:rFonts w:ascii="Arial" w:hAnsi="Arial" w:hint="eastAsia"/>
          <w:color w:val="000000"/>
          <w:kern w:val="2"/>
          <w:lang w:val="en-US" w:eastAsia="ja-JP"/>
        </w:rPr>
        <w:t xml:space="preserve"> was treated</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For FR1 all the SCS normal CP </w:t>
      </w:r>
    </w:p>
    <w:p w:rsidR="003A4B47" w:rsidRPr="003A4B47" w:rsidRDefault="003A4B47" w:rsidP="003A4B47">
      <w:pPr>
        <w:widowControl w:val="0"/>
        <w:overflowPunct/>
        <w:autoSpaceDE/>
        <w:autoSpaceDN/>
        <w:adjustRightInd/>
        <w:spacing w:after="0"/>
        <w:ind w:left="1260"/>
        <w:jc w:val="both"/>
        <w:textAlignment w:val="auto"/>
        <w:rPr>
          <w:rFonts w:ascii="Arial" w:hAnsi="Arial"/>
          <w:color w:val="000000"/>
          <w:kern w:val="2"/>
          <w:lang w:val="en-US" w:eastAsia="ja-JP"/>
        </w:rPr>
      </w:pPr>
      <w:r w:rsidRPr="003A4B47">
        <w:rPr>
          <w:rFonts w:ascii="Arial" w:hAnsi="Arial"/>
          <w:color w:val="000000"/>
          <w:kern w:val="2"/>
          <w:lang w:val="en-US" w:eastAsia="ja-JP"/>
        </w:rPr>
        <w:t>- BW &lt;=20MHz: 40% of CP</w:t>
      </w:r>
    </w:p>
    <w:p w:rsidR="003A4B47" w:rsidRPr="003A4B47" w:rsidRDefault="003A4B47" w:rsidP="003A4B47">
      <w:pPr>
        <w:widowControl w:val="0"/>
        <w:overflowPunct/>
        <w:autoSpaceDE/>
        <w:autoSpaceDN/>
        <w:adjustRightInd/>
        <w:spacing w:after="0"/>
        <w:ind w:left="126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- 20MHz &lt; BW &lt; 60MHz: 50% of CP </w:t>
      </w:r>
    </w:p>
    <w:p w:rsidR="003A4B47" w:rsidRPr="003A4B47" w:rsidRDefault="003A4B47" w:rsidP="003A4B47">
      <w:pPr>
        <w:widowControl w:val="0"/>
        <w:overflowPunct/>
        <w:autoSpaceDE/>
        <w:autoSpaceDN/>
        <w:adjustRightInd/>
        <w:spacing w:after="0"/>
        <w:ind w:left="1260"/>
        <w:jc w:val="both"/>
        <w:textAlignment w:val="auto"/>
        <w:rPr>
          <w:rFonts w:ascii="Arial" w:hAnsi="Arial"/>
          <w:color w:val="000000"/>
          <w:kern w:val="2"/>
          <w:lang w:val="en-US" w:eastAsia="ja-JP"/>
        </w:rPr>
      </w:pPr>
      <w:r w:rsidRPr="003A4B47">
        <w:rPr>
          <w:rFonts w:ascii="Arial" w:hAnsi="Arial"/>
          <w:color w:val="000000"/>
          <w:kern w:val="2"/>
          <w:lang w:val="en-US" w:eastAsia="ja-JP"/>
        </w:rPr>
        <w:t>- 60MHZ &lt;= BW &lt;= 100MHz: 60% of CP.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R4-1808504  WF on FR2 OTA Unwanted emission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R4-1808505 Response LS to ECC WG-SE on unwanted emission for the revision of ERC recommendation 74-01</w:t>
      </w:r>
    </w:p>
    <w:p w:rsidR="003A4B47" w:rsidRPr="003A4B47" w:rsidRDefault="003A4B47" w:rsidP="003A4B47">
      <w:pPr>
        <w:widowControl w:val="0"/>
        <w:overflowPunct/>
        <w:autoSpaceDE/>
        <w:autoSpaceDN/>
        <w:adjustRightInd/>
        <w:spacing w:after="0"/>
        <w:ind w:left="840"/>
        <w:jc w:val="both"/>
        <w:textAlignment w:val="auto"/>
        <w:rPr>
          <w:rFonts w:ascii="Arial" w:hAnsi="Arial"/>
          <w:color w:val="000000"/>
          <w:kern w:val="2"/>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lastRenderedPageBreak/>
        <w:t>For BS EMC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CRs were endorsed for TS38.1</w:t>
      </w:r>
      <w:r w:rsidRPr="003A4B47">
        <w:rPr>
          <w:rFonts w:ascii="Arial" w:hAnsi="Arial" w:hint="eastAsia"/>
          <w:color w:val="000000"/>
          <w:kern w:val="2"/>
          <w:lang w:val="en-US" w:eastAsia="ja-JP"/>
        </w:rPr>
        <w:t>13</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 xml:space="preserve">R4-1808485 </w:t>
      </w:r>
      <w:r w:rsidRPr="003A4B47">
        <w:rPr>
          <w:rFonts w:ascii="Arial" w:hAnsi="Arial" w:cs="Arial" w:hint="eastAsia"/>
          <w:color w:val="000000"/>
          <w:lang w:val="en-US" w:eastAsia="ja-JP"/>
        </w:rPr>
        <w:tab/>
      </w:r>
      <w:r w:rsidRPr="003A4B47">
        <w:rPr>
          <w:rFonts w:ascii="Arial" w:hAnsi="Arial" w:cs="Arial"/>
          <w:color w:val="000000"/>
          <w:lang w:val="en-US" w:eastAsia="ja-JP"/>
        </w:rPr>
        <w:t xml:space="preserve">CR to TS 38.113 </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R4-1808304</w:t>
      </w:r>
      <w:r w:rsidRPr="003A4B47">
        <w:rPr>
          <w:rFonts w:ascii="Arial" w:hAnsi="Arial" w:cs="Arial"/>
          <w:color w:val="000000"/>
          <w:lang w:val="en-US" w:eastAsia="ja-JP"/>
        </w:rPr>
        <w:tab/>
        <w:t>Draft CR to TS 38.113: Multi-band operation correction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s="Arial"/>
          <w:color w:val="000000"/>
          <w:lang w:val="en-US" w:eastAsia="ja-JP"/>
        </w:rPr>
      </w:pPr>
      <w:r w:rsidRPr="003A4B47">
        <w:rPr>
          <w:rFonts w:ascii="Arial" w:hAnsi="Arial" w:cs="Arial"/>
          <w:color w:val="000000"/>
          <w:lang w:val="en-US" w:eastAsia="ja-JP"/>
        </w:rPr>
        <w:t>R4-1808306</w:t>
      </w:r>
      <w:r w:rsidRPr="003A4B47">
        <w:rPr>
          <w:rFonts w:ascii="Arial" w:hAnsi="Arial" w:cs="Arial"/>
          <w:color w:val="000000"/>
          <w:lang w:val="en-US" w:eastAsia="ja-JP"/>
        </w:rPr>
        <w:tab/>
        <w:t>Draft CR to TS 38.113: CISPR32 requirement tables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 w</w:t>
      </w:r>
      <w:r w:rsidRPr="003A4B47">
        <w:rPr>
          <w:rFonts w:ascii="Arial" w:hAnsi="Arial" w:hint="eastAsia"/>
          <w:color w:val="000000"/>
          <w:kern w:val="2"/>
          <w:lang w:val="en-US" w:eastAsia="ja-JP"/>
        </w:rPr>
        <w:t>as</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agreed</w:t>
      </w:r>
      <w:r w:rsidRPr="003A4B47">
        <w:rPr>
          <w:rFonts w:ascii="Arial" w:hAnsi="Arial"/>
          <w:color w:val="000000"/>
          <w:kern w:val="2"/>
          <w:lang w:val="en-US" w:eastAsia="ja-JP"/>
        </w:rPr>
        <w:t xml:space="preserve">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w:t>
      </w:r>
      <w:r w:rsidRPr="003A4B47">
        <w:rPr>
          <w:rFonts w:ascii="Arial" w:hAnsi="Arial" w:hint="eastAsia"/>
          <w:color w:val="000000"/>
          <w:kern w:val="2"/>
          <w:lang w:val="en-US" w:eastAsia="ja-JP"/>
        </w:rPr>
        <w:t>13</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color w:val="000000"/>
          <w:lang w:val="en-US" w:eastAsia="ja-JP"/>
        </w:rPr>
      </w:pPr>
      <w:r w:rsidRPr="003A4B47">
        <w:rPr>
          <w:rFonts w:ascii="Arial" w:hAnsi="Arial"/>
          <w:color w:val="000000"/>
          <w:kern w:val="2"/>
          <w:lang w:val="en-US" w:eastAsia="ja-JP"/>
        </w:rPr>
        <w:t>R4-1808303</w:t>
      </w:r>
      <w:r w:rsidRPr="003A4B47">
        <w:rPr>
          <w:rFonts w:ascii="Arial" w:hAnsi="Arial"/>
          <w:color w:val="000000"/>
          <w:kern w:val="2"/>
          <w:lang w:val="en-US" w:eastAsia="ja-JP"/>
        </w:rPr>
        <w:tab/>
        <w:t>CR to TS 37.113 NR updates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following CR w</w:t>
      </w:r>
      <w:r w:rsidRPr="003A4B47">
        <w:rPr>
          <w:rFonts w:ascii="Arial" w:hAnsi="Arial" w:hint="eastAsia"/>
          <w:color w:val="000000"/>
          <w:kern w:val="2"/>
          <w:lang w:val="en-US" w:eastAsia="ja-JP"/>
        </w:rPr>
        <w:t>as</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agreed</w:t>
      </w:r>
      <w:r w:rsidRPr="003A4B47">
        <w:rPr>
          <w:rFonts w:ascii="Arial" w:hAnsi="Arial"/>
          <w:color w:val="000000"/>
          <w:kern w:val="2"/>
          <w:lang w:val="en-US" w:eastAsia="ja-JP"/>
        </w:rPr>
        <w:t xml:space="preserve"> for TS3</w:t>
      </w:r>
      <w:r w:rsidRPr="003A4B47">
        <w:rPr>
          <w:rFonts w:ascii="Arial" w:hAnsi="Arial" w:hint="eastAsia"/>
          <w:color w:val="000000"/>
          <w:kern w:val="2"/>
          <w:lang w:val="en-US" w:eastAsia="ja-JP"/>
        </w:rPr>
        <w:t>7</w:t>
      </w:r>
      <w:r w:rsidRPr="003A4B47">
        <w:rPr>
          <w:rFonts w:ascii="Arial" w:hAnsi="Arial"/>
          <w:color w:val="000000"/>
          <w:kern w:val="2"/>
          <w:lang w:val="en-US" w:eastAsia="ja-JP"/>
        </w:rPr>
        <w:t>.1</w:t>
      </w:r>
      <w:r w:rsidRPr="003A4B47">
        <w:rPr>
          <w:rFonts w:ascii="Arial" w:hAnsi="Arial" w:hint="eastAsia"/>
          <w:color w:val="000000"/>
          <w:kern w:val="2"/>
          <w:lang w:val="en-US" w:eastAsia="ja-JP"/>
        </w:rPr>
        <w:t>14</w:t>
      </w:r>
      <w:r w:rsidRPr="003A4B47">
        <w:rPr>
          <w:rFonts w:ascii="Arial" w:hAnsi="Arial"/>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color w:val="000000"/>
          <w:lang w:val="en-US" w:eastAsia="ja-JP"/>
        </w:rPr>
      </w:pPr>
      <w:r w:rsidRPr="003A4B47">
        <w:rPr>
          <w:rFonts w:ascii="Arial" w:hAnsi="Arial"/>
          <w:color w:val="000000"/>
          <w:kern w:val="2"/>
          <w:lang w:val="en-US" w:eastAsia="ja-JP"/>
        </w:rPr>
        <w:t>R4-1808305</w:t>
      </w:r>
      <w:r w:rsidRPr="003A4B47">
        <w:rPr>
          <w:rFonts w:ascii="Arial" w:hAnsi="Arial"/>
          <w:color w:val="000000"/>
          <w:kern w:val="2"/>
          <w:lang w:val="en-US" w:eastAsia="ja-JP"/>
        </w:rPr>
        <w:tab/>
        <w:t>CR to TS 37.114: NR introduction into AAS EMC specification</w:t>
      </w:r>
    </w:p>
    <w:p w:rsidR="003A4B47" w:rsidRPr="003A4B47" w:rsidRDefault="003A4B47" w:rsidP="003A4B47">
      <w:pPr>
        <w:widowControl w:val="0"/>
        <w:overflowPunct/>
        <w:autoSpaceDE/>
        <w:autoSpaceDN/>
        <w:adjustRightInd/>
        <w:spacing w:after="0"/>
        <w:ind w:left="840"/>
        <w:jc w:val="both"/>
        <w:textAlignment w:val="auto"/>
        <w:rPr>
          <w:color w:val="000000"/>
          <w:lang w:val="en-US" w:eastAsia="ja-JP"/>
        </w:rPr>
      </w:pPr>
    </w:p>
    <w:p w:rsidR="003A4B47" w:rsidRPr="003A4B47" w:rsidRDefault="003A4B47" w:rsidP="003A4B47">
      <w:pPr>
        <w:keepNext/>
        <w:keepLines/>
        <w:spacing w:before="60" w:after="60"/>
        <w:ind w:left="1985" w:hanging="1985"/>
        <w:outlineLvl w:val="6"/>
        <w:rPr>
          <w:rFonts w:ascii="Arial" w:hAnsi="Arial"/>
          <w:color w:val="000000"/>
          <w:lang w:eastAsia="ja-JP"/>
        </w:rPr>
      </w:pPr>
      <w:r w:rsidRPr="003A4B47">
        <w:rPr>
          <w:rFonts w:ascii="Arial" w:hAnsi="Arial" w:hint="eastAsia"/>
          <w:color w:val="000000"/>
          <w:lang w:eastAsia="ja-JP"/>
        </w:rPr>
        <w:t>For UE RRM perspective</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R4-1807956</w:t>
      </w:r>
      <w:r w:rsidRPr="003A4B47">
        <w:rPr>
          <w:rFonts w:ascii="Arial" w:hAnsi="Arial"/>
          <w:color w:val="000000"/>
          <w:kern w:val="2"/>
          <w:lang w:val="en-US" w:eastAsia="ja-JP"/>
        </w:rPr>
        <w:tab/>
        <w:t>Ad hoc minutes for NR RRM measurement gap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R4-1807957</w:t>
      </w:r>
      <w:r w:rsidRPr="003A4B47">
        <w:rPr>
          <w:rFonts w:ascii="Arial" w:hAnsi="Arial"/>
          <w:color w:val="000000"/>
          <w:kern w:val="2"/>
          <w:lang w:val="en-US" w:eastAsia="ja-JP"/>
        </w:rPr>
        <w:tab/>
        <w:t>Ad hoc minutes for NR RRM measurement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R4-1807958</w:t>
      </w:r>
      <w:r w:rsidRPr="003A4B47">
        <w:rPr>
          <w:rFonts w:ascii="Arial" w:hAnsi="Arial"/>
          <w:color w:val="000000"/>
          <w:kern w:val="2"/>
          <w:lang w:val="en-US" w:eastAsia="ja-JP"/>
        </w:rPr>
        <w:tab/>
        <w:t>Ad hoc minutes for NR RLM</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 discussion summaries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R4-1808440</w:t>
      </w:r>
      <w:r w:rsidRPr="003A4B47">
        <w:rPr>
          <w:rFonts w:ascii="Arial" w:hAnsi="Arial"/>
          <w:color w:val="000000"/>
          <w:kern w:val="2"/>
          <w:lang w:val="en-US" w:eastAsia="ja-JP"/>
        </w:rPr>
        <w:tab/>
        <w:t>Summary of SFTD discussion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R4-1808469</w:t>
      </w:r>
      <w:r w:rsidRPr="003A4B47">
        <w:rPr>
          <w:rFonts w:ascii="Arial" w:hAnsi="Arial"/>
          <w:color w:val="000000"/>
          <w:kern w:val="2"/>
          <w:lang w:val="en-US" w:eastAsia="ja-JP"/>
        </w:rPr>
        <w:tab/>
        <w:t>Summary for NR connected state mobility requirements</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R4-1806432</w:t>
      </w:r>
      <w:r w:rsidRPr="003A4B47">
        <w:rPr>
          <w:rFonts w:ascii="Arial" w:hAnsi="Arial"/>
          <w:color w:val="000000"/>
          <w:kern w:val="2"/>
          <w:lang w:val="en-US" w:eastAsia="ja-JP"/>
        </w:rPr>
        <w:tab/>
        <w:t>Draft Correction CR for NR Random Access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R4-1806560</w:t>
      </w:r>
      <w:r w:rsidRPr="003A4B47">
        <w:rPr>
          <w:rFonts w:ascii="Arial" w:hAnsi="Arial"/>
          <w:color w:val="000000"/>
          <w:kern w:val="2"/>
          <w:lang w:val="en-US" w:eastAsia="ja-JP"/>
        </w:rPr>
        <w:tab/>
        <w:t>Reporting criteria for positioning measurements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R4-1807303</w:t>
      </w:r>
      <w:r w:rsidRPr="003A4B47">
        <w:rPr>
          <w:rFonts w:ascii="Arial" w:hAnsi="Arial"/>
          <w:color w:val="000000"/>
          <w:kern w:val="2"/>
          <w:lang w:val="en-US" w:eastAsia="ja-JP"/>
        </w:rPr>
        <w:tab/>
        <w:t>CR on measurement mode in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R4-1807317</w:t>
      </w:r>
      <w:r w:rsidRPr="003A4B47">
        <w:rPr>
          <w:rFonts w:ascii="Arial" w:hAnsi="Arial"/>
          <w:color w:val="000000"/>
          <w:kern w:val="2"/>
          <w:lang w:val="en-US" w:eastAsia="ja-JP"/>
        </w:rPr>
        <w:tab/>
        <w:t>Editorial corrections and removing bracket on idle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R4-1807970</w:t>
      </w:r>
      <w:r w:rsidRPr="003A4B47">
        <w:rPr>
          <w:rFonts w:ascii="Arial" w:hAnsi="Arial"/>
          <w:color w:val="000000"/>
          <w:kern w:val="2"/>
          <w:lang w:val="en-US" w:eastAsia="ja-JP"/>
        </w:rPr>
        <w:tab/>
        <w:t>CR on short gap for LTE measurement in TS38.133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R4-1807974</w:t>
      </w:r>
      <w:r w:rsidRPr="003A4B47">
        <w:rPr>
          <w:rFonts w:ascii="Arial" w:hAnsi="Arial"/>
          <w:color w:val="000000"/>
          <w:kern w:val="2"/>
          <w:lang w:val="en-US" w:eastAsia="ja-JP"/>
        </w:rPr>
        <w:tab/>
        <w:t>FR1 measurement requirements for deactivated SCells in section 9.2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R4-1807980</w:t>
      </w:r>
      <w:r w:rsidRPr="003A4B47">
        <w:rPr>
          <w:rFonts w:ascii="Arial" w:hAnsi="Arial"/>
          <w:color w:val="000000"/>
          <w:kern w:val="2"/>
          <w:lang w:val="en-US" w:eastAsia="ja-JP"/>
        </w:rPr>
        <w:tab/>
        <w:t>CR on TS38.133 for UE measurement requirements FR1 and FR2 in IDLE state</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if the mobility issue is identified, then the requirement will be revisited.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R4-1807981</w:t>
      </w:r>
      <w:r w:rsidRPr="003A4B47">
        <w:rPr>
          <w:rFonts w:ascii="Arial" w:hAnsi="Arial"/>
          <w:color w:val="000000"/>
          <w:kern w:val="2"/>
          <w:lang w:val="en-US" w:eastAsia="ja-JP"/>
        </w:rPr>
        <w:tab/>
        <w:t>CR for 38.133 Paging in idle mode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R4-1807983</w:t>
      </w:r>
      <w:r w:rsidRPr="003A4B47">
        <w:rPr>
          <w:rFonts w:ascii="Arial" w:hAnsi="Arial"/>
          <w:color w:val="000000"/>
          <w:kern w:val="2"/>
          <w:lang w:val="en-US" w:eastAsia="ja-JP"/>
        </w:rPr>
        <w:tab/>
        <w:t>RRC Re-establishment Requirements in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R4-1807988</w:t>
      </w:r>
      <w:r w:rsidRPr="003A4B47">
        <w:rPr>
          <w:rFonts w:ascii="Arial" w:hAnsi="Arial"/>
          <w:color w:val="000000"/>
          <w:kern w:val="2"/>
          <w:lang w:val="en-US" w:eastAsia="ja-JP"/>
        </w:rPr>
        <w:tab/>
        <w:t>CR on TS38.133 for interruption in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R4-1808011</w:t>
      </w:r>
      <w:r w:rsidRPr="003A4B47">
        <w:rPr>
          <w:rFonts w:ascii="Arial" w:hAnsi="Arial"/>
          <w:color w:val="000000"/>
          <w:kern w:val="2"/>
          <w:lang w:val="en-US" w:eastAsia="ja-JP"/>
        </w:rPr>
        <w:tab/>
        <w:t>CR on the switching time before and after gap</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R4-1808013</w:t>
      </w:r>
      <w:r w:rsidRPr="003A4B47">
        <w:rPr>
          <w:rFonts w:ascii="Arial" w:hAnsi="Arial"/>
          <w:color w:val="000000"/>
          <w:kern w:val="2"/>
          <w:lang w:val="en-US" w:eastAsia="ja-JP"/>
        </w:rPr>
        <w:tab/>
        <w:t>TInter1 in inter-RAT E-UTRA requirements in RRC_CONNECTED for SA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R4-1808016</w:t>
      </w:r>
      <w:r w:rsidRPr="003A4B47">
        <w:rPr>
          <w:rFonts w:ascii="Arial" w:hAnsi="Arial"/>
          <w:color w:val="000000"/>
          <w:kern w:val="2"/>
          <w:lang w:val="en-US" w:eastAsia="ja-JP"/>
        </w:rPr>
        <w:tab/>
        <w:t>CR on measurement gaps for Rel-15 NR RSTD measurement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R4-1808033</w:t>
      </w:r>
      <w:r w:rsidRPr="003A4B47">
        <w:rPr>
          <w:rFonts w:ascii="Arial" w:hAnsi="Arial"/>
          <w:color w:val="000000"/>
          <w:kern w:val="2"/>
          <w:lang w:val="en-US" w:eastAsia="ja-JP"/>
        </w:rPr>
        <w:tab/>
        <w:t>Clarification on UE measurement capability with same MOs configured by MN and SN on TS38.133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R4-1808432</w:t>
      </w:r>
      <w:r w:rsidRPr="003A4B47">
        <w:rPr>
          <w:rFonts w:ascii="Arial" w:hAnsi="Arial"/>
          <w:color w:val="000000"/>
          <w:kern w:val="2"/>
          <w:lang w:val="en-US" w:eastAsia="ja-JP"/>
        </w:rPr>
        <w:tab/>
        <w:t>CR on UE measurement capability in connected mode for TS38.133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R4-1808433</w:t>
      </w:r>
      <w:r w:rsidRPr="003A4B47">
        <w:rPr>
          <w:rFonts w:ascii="Arial" w:hAnsi="Arial"/>
          <w:color w:val="000000"/>
          <w:kern w:val="2"/>
          <w:lang w:val="en-US" w:eastAsia="ja-JP"/>
        </w:rPr>
        <w:tab/>
        <w:t>CR on measurement mode in SA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R4-1808435</w:t>
      </w:r>
      <w:r w:rsidRPr="003A4B47">
        <w:rPr>
          <w:rFonts w:ascii="Arial" w:hAnsi="Arial"/>
          <w:color w:val="000000"/>
          <w:kern w:val="2"/>
          <w:lang w:val="en-US" w:eastAsia="ja-JP"/>
        </w:rPr>
        <w:tab/>
        <w:t>CR on TS38.133 for gap sharing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R4-1808446</w:t>
      </w:r>
      <w:r w:rsidRPr="003A4B47">
        <w:rPr>
          <w:rFonts w:ascii="Arial" w:hAnsi="Arial"/>
          <w:color w:val="000000"/>
          <w:kern w:val="2"/>
          <w:lang w:val="en-US" w:eastAsia="ja-JP"/>
        </w:rPr>
        <w:tab/>
        <w:t>CR on 38133 RRC release with redirection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R4-1808447</w:t>
      </w:r>
      <w:r w:rsidRPr="003A4B47">
        <w:rPr>
          <w:rFonts w:ascii="Arial" w:hAnsi="Arial"/>
          <w:color w:val="000000"/>
          <w:kern w:val="2"/>
          <w:lang w:val="en-US" w:eastAsia="ja-JP"/>
        </w:rPr>
        <w:tab/>
        <w:t>CR on MTTD and MRTD requirements for NR CA</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R4-1808452</w:t>
      </w:r>
      <w:r w:rsidRPr="003A4B47">
        <w:rPr>
          <w:rFonts w:ascii="Arial" w:hAnsi="Arial"/>
          <w:color w:val="000000"/>
          <w:kern w:val="2"/>
          <w:lang w:val="en-US" w:eastAsia="ja-JP"/>
        </w:rPr>
        <w:tab/>
        <w:t>CR on TS38.133 for intra-NR handover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R4-1808473</w:t>
      </w:r>
      <w:r w:rsidRPr="003A4B47">
        <w:rPr>
          <w:rFonts w:ascii="Arial" w:hAnsi="Arial"/>
          <w:color w:val="000000"/>
          <w:kern w:val="2"/>
          <w:lang w:val="en-US" w:eastAsia="ja-JP"/>
        </w:rPr>
        <w:tab/>
        <w:t>Modification on section 10 measurement performance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R4-1808480</w:t>
      </w:r>
      <w:r w:rsidRPr="003A4B47">
        <w:rPr>
          <w:rFonts w:ascii="Arial" w:hAnsi="Arial"/>
          <w:color w:val="000000"/>
          <w:kern w:val="2"/>
          <w:lang w:val="en-US" w:eastAsia="ja-JP"/>
        </w:rPr>
        <w:tab/>
        <w:t>Inter-frequency measurements requirements</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numbers in the tables of the CR are not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R4-1808519</w:t>
      </w:r>
      <w:r w:rsidRPr="003A4B47">
        <w:rPr>
          <w:rFonts w:ascii="Arial" w:hAnsi="Arial"/>
          <w:color w:val="000000"/>
          <w:kern w:val="2"/>
          <w:lang w:val="en-US" w:eastAsia="ja-JP"/>
        </w:rPr>
        <w:tab/>
        <w:t>CR on ranking condition in idle state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R4-1808521</w:t>
      </w:r>
      <w:r w:rsidRPr="003A4B47">
        <w:rPr>
          <w:rFonts w:ascii="Arial" w:hAnsi="Arial"/>
          <w:color w:val="000000"/>
          <w:kern w:val="2"/>
          <w:lang w:val="en-US" w:eastAsia="ja-JP"/>
        </w:rPr>
        <w:tab/>
        <w:t>CR on TS38.133 for CSI-RS based RLM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R4-1808522</w:t>
      </w:r>
      <w:r w:rsidRPr="003A4B47">
        <w:rPr>
          <w:rFonts w:ascii="Arial" w:hAnsi="Arial"/>
          <w:color w:val="000000"/>
          <w:kern w:val="2"/>
          <w:lang w:val="en-US" w:eastAsia="ja-JP"/>
        </w:rPr>
        <w:tab/>
        <w:t>CR to 38.133 on NR Scell activation and deactivation delay</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R4-1808523</w:t>
      </w:r>
      <w:r w:rsidRPr="003A4B47">
        <w:rPr>
          <w:rFonts w:ascii="Arial" w:hAnsi="Arial"/>
          <w:color w:val="000000"/>
          <w:kern w:val="2"/>
          <w:lang w:val="en-US" w:eastAsia="ja-JP"/>
        </w:rPr>
        <w:tab/>
        <w:t>CR on scheduling availability during RLM</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R4-1808524</w:t>
      </w:r>
      <w:r w:rsidRPr="003A4B47">
        <w:rPr>
          <w:rFonts w:ascii="Arial" w:hAnsi="Arial"/>
          <w:color w:val="000000"/>
          <w:kern w:val="2"/>
          <w:lang w:val="en-US" w:eastAsia="ja-JP"/>
        </w:rPr>
        <w:tab/>
        <w:t>CR on scheduling availability during beam failure detection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R4-1808525</w:t>
      </w:r>
      <w:r w:rsidRPr="003A4B47">
        <w:rPr>
          <w:rFonts w:ascii="Arial" w:hAnsi="Arial"/>
          <w:color w:val="000000"/>
          <w:kern w:val="2"/>
          <w:lang w:val="en-US" w:eastAsia="ja-JP"/>
        </w:rPr>
        <w:tab/>
        <w:t>CR for remaining open issues in SSB RLM</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R4-1808526</w:t>
      </w:r>
      <w:r w:rsidRPr="003A4B47">
        <w:rPr>
          <w:rFonts w:ascii="Arial" w:hAnsi="Arial"/>
          <w:color w:val="000000"/>
          <w:kern w:val="2"/>
          <w:lang w:val="en-US" w:eastAsia="ja-JP"/>
        </w:rPr>
        <w:tab/>
        <w:t>Measurement requirements for multiple SCells in section 9.2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R4-1806336</w:t>
      </w:r>
      <w:r w:rsidRPr="003A4B47">
        <w:rPr>
          <w:rFonts w:ascii="Arial" w:hAnsi="Arial"/>
          <w:color w:val="000000"/>
          <w:kern w:val="2"/>
          <w:lang w:val="en-US" w:eastAsia="ja-JP"/>
        </w:rPr>
        <w:tab/>
        <w:t>CR on short gap for LTE measurement in TS36.133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R4-1807261</w:t>
      </w:r>
      <w:r w:rsidRPr="003A4B47">
        <w:rPr>
          <w:rFonts w:ascii="Arial" w:hAnsi="Arial"/>
          <w:color w:val="000000"/>
          <w:kern w:val="2"/>
          <w:lang w:val="en-US" w:eastAsia="ja-JP"/>
        </w:rPr>
        <w:tab/>
        <w:t>CR to 36.133 on TDD inter-RAT SFTD measurement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R4-1807305</w:t>
      </w:r>
      <w:r w:rsidRPr="003A4B47">
        <w:rPr>
          <w:rFonts w:ascii="Arial" w:hAnsi="Arial"/>
          <w:color w:val="000000"/>
          <w:kern w:val="2"/>
          <w:lang w:val="en-US" w:eastAsia="ja-JP"/>
        </w:rPr>
        <w:tab/>
        <w:t>CR on inter-frequency measurement in EN-DC for 36.133</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R4-1807989</w:t>
      </w:r>
      <w:r w:rsidRPr="003A4B47">
        <w:rPr>
          <w:rFonts w:ascii="Arial" w:hAnsi="Arial"/>
          <w:color w:val="000000"/>
          <w:kern w:val="2"/>
          <w:lang w:val="en-US" w:eastAsia="ja-JP"/>
        </w:rPr>
        <w:tab/>
        <w:t>CR on TS36.133 for NR PSCell addition delay</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R4-1808002</w:t>
      </w:r>
      <w:r w:rsidRPr="003A4B47">
        <w:rPr>
          <w:rFonts w:ascii="Arial" w:hAnsi="Arial"/>
          <w:color w:val="000000"/>
          <w:kern w:val="2"/>
          <w:lang w:val="en-US" w:eastAsia="ja-JP"/>
        </w:rPr>
        <w:tab/>
        <w:t>CR on TS36.133 for inter-RAT handover from E-UTRAN to NR</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R4-1808014</w:t>
      </w:r>
      <w:r w:rsidRPr="003A4B47">
        <w:rPr>
          <w:rFonts w:ascii="Arial" w:hAnsi="Arial"/>
          <w:color w:val="000000"/>
          <w:kern w:val="2"/>
          <w:lang w:val="en-US" w:eastAsia="ja-JP"/>
        </w:rPr>
        <w:tab/>
        <w:t>CR on TS36.133 for inter-RAT 3G measurement in EN-DC</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R4-1808431</w:t>
      </w:r>
      <w:r w:rsidRPr="003A4B47">
        <w:rPr>
          <w:rFonts w:ascii="Arial" w:hAnsi="Arial"/>
          <w:color w:val="000000"/>
          <w:kern w:val="2"/>
          <w:lang w:val="en-US" w:eastAsia="ja-JP"/>
        </w:rPr>
        <w:tab/>
        <w:t>CR for 36.133 Clarification on the total number of carrier frequency layers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R4-1808441</w:t>
      </w:r>
      <w:r w:rsidRPr="003A4B47">
        <w:rPr>
          <w:rFonts w:ascii="Arial" w:hAnsi="Arial"/>
          <w:color w:val="000000"/>
          <w:kern w:val="2"/>
          <w:lang w:val="en-US" w:eastAsia="ja-JP"/>
        </w:rPr>
        <w:tab/>
        <w:t>Introduction of inter-RAT SFTD measurement requirement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R4-1808471</w:t>
      </w:r>
      <w:r w:rsidRPr="003A4B47">
        <w:rPr>
          <w:rFonts w:ascii="Arial" w:hAnsi="Arial"/>
          <w:color w:val="000000"/>
          <w:kern w:val="2"/>
          <w:lang w:val="en-US" w:eastAsia="ja-JP"/>
        </w:rPr>
        <w:tab/>
        <w:t>CR to 36.133 on inter-RAT SFTD interruption requirements</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R4-1808472</w:t>
      </w:r>
      <w:r w:rsidRPr="003A4B47">
        <w:rPr>
          <w:rFonts w:ascii="Arial" w:hAnsi="Arial"/>
          <w:color w:val="000000"/>
          <w:kern w:val="2"/>
          <w:lang w:val="en-US" w:eastAsia="ja-JP"/>
        </w:rPr>
        <w:tab/>
        <w:t>CR on TS36.133 on interruptions for NSA EN-DC</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R4-1808001</w:t>
      </w:r>
      <w:r w:rsidRPr="003A4B47">
        <w:rPr>
          <w:rFonts w:ascii="Arial" w:hAnsi="Arial"/>
          <w:color w:val="000000"/>
          <w:kern w:val="2"/>
          <w:lang w:val="en-US" w:eastAsia="ja-JP"/>
        </w:rPr>
        <w:tab/>
        <w:t>Way forward on BWP switching</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lastRenderedPageBreak/>
        <w:t>R4-1808444</w:t>
      </w:r>
      <w:r w:rsidRPr="003A4B47">
        <w:rPr>
          <w:rFonts w:ascii="Arial" w:hAnsi="Arial"/>
          <w:color w:val="000000"/>
          <w:kern w:val="2"/>
          <w:lang w:val="en-US" w:eastAsia="ja-JP"/>
        </w:rPr>
        <w:tab/>
        <w:t>WF on Beam management requirements in NR</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reply on UL timing difference in EN-DC</w:t>
      </w:r>
      <w:r w:rsidRPr="003A4B47">
        <w:rPr>
          <w:rFonts w:ascii="Arial" w:hAnsi="Arial" w:hint="eastAsia"/>
          <w:color w:val="000000"/>
          <w:kern w:val="2"/>
          <w:lang w:val="en-US" w:eastAsia="ja-JP"/>
        </w:rPr>
        <w:t xml:space="preserve"> in [</w:t>
      </w:r>
      <w:r w:rsidRPr="003A4B47">
        <w:rPr>
          <w:rFonts w:ascii="Arial" w:hAnsi="Arial"/>
          <w:color w:val="000000"/>
          <w:kern w:val="2"/>
          <w:lang w:val="en-US" w:eastAsia="ja-JP"/>
        </w:rPr>
        <w:t>R4-1806315]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LS on 1-symbol GP for 60KHz in FR1 and 120KHz in FR2 </w:t>
      </w:r>
      <w:r w:rsidRPr="003A4B47">
        <w:rPr>
          <w:rFonts w:ascii="Arial" w:hAnsi="Arial" w:hint="eastAsia"/>
          <w:color w:val="000000"/>
          <w:kern w:val="2"/>
          <w:lang w:val="en-US" w:eastAsia="ja-JP"/>
        </w:rPr>
        <w:t>in [</w:t>
      </w:r>
      <w:r w:rsidRPr="003A4B47">
        <w:rPr>
          <w:rFonts w:ascii="Arial" w:hAnsi="Arial"/>
          <w:color w:val="000000"/>
          <w:kern w:val="2"/>
          <w:lang w:val="en-US" w:eastAsia="ja-JP"/>
        </w:rPr>
        <w:t>R4-1806541]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to RAN2 on measurement gap applicability</w:t>
      </w:r>
      <w:r w:rsidRPr="003A4B47">
        <w:rPr>
          <w:rFonts w:ascii="Arial" w:hAnsi="Arial" w:hint="eastAsia"/>
          <w:color w:val="000000"/>
          <w:kern w:val="2"/>
          <w:lang w:val="en-US" w:eastAsia="ja-JP"/>
        </w:rPr>
        <w:t xml:space="preserve"> in [</w:t>
      </w:r>
      <w:r w:rsidRPr="003A4B47">
        <w:rPr>
          <w:rFonts w:ascii="Arial" w:hAnsi="Arial"/>
          <w:color w:val="000000"/>
          <w:kern w:val="2"/>
          <w:lang w:val="en-US" w:eastAsia="ja-JP"/>
        </w:rPr>
        <w:t>R4-1807971]</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on signalling for gap sharing in [R4-1807972]</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LS response on measurement gaps for Rel 15 NR positioning in [R4-1808015]</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Reply LS on Measurement Gap Assistance Information in [R4-1808017]</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Draft reply LS on SFTD measurements in [R4-1808442]</w:t>
      </w:r>
    </w:p>
    <w:p w:rsidR="003A4B47" w:rsidRPr="003A4B47" w:rsidRDefault="003A4B47" w:rsidP="003A4B4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Followings were agreed in chairman’s note.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Measurement gap</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 xml:space="preserve">For Per-UE gap or Per-FR gap for FR1 configured in sync EN-DC scenario, </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No additional slot interrupted on the victim NR PSCell in FR1 and FR2 is expected before and after the measurement gap respectively.</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Agreement</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For Per-UE gap or Per-FR gap for FR2 configured in sync EN-DC and CA scenario,</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Reference time for per-FR gap in FR2 is based on FR2 cell and MRTD for between FR2 CCs in synchronous case is no more than 8us. In this case, no additional slot is needed for interruption.</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Collision between measurement gap and SMTC</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UE behaviour for type A/B measurements</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FR1</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When FR1 type A/B measurements and measurement gap are fully colliding, the type A/B measurement is treated in the same way as a type C measurement (i.e., gap sharing)</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FR2</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For scenario 2b, Option 1-1: “Intra frequency measurement could be conducted only outside of MG” is selected</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When FR2 type B measurements and measurement gap are fully colliding, the type B measurement is treated in the same way as a type C measurement (i.e., gap sharing)</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Collisions between type B measurement and RLM, FR2</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For partial overlap between type B and RLM-RS, there is no need to modify the intrafrequency type B requirement to account for RLM-RS.</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RX beamforming number in FR2</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The scaling factors of N1/N3 used in FR2 measurement requirements are defined as the same value.</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inter-frequency measurements</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for FR1, the side condition is Es/Iot ≥ -4 dB, where Es/Iot is calculated at the antenna port.</w:t>
      </w:r>
    </w:p>
    <w:p w:rsidR="003A4B47" w:rsidRPr="003A4B47" w:rsidRDefault="003A4B47" w:rsidP="003A4B4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CSI-RS based RRM</w:t>
      </w:r>
    </w:p>
    <w:p w:rsidR="003A4B47" w:rsidRPr="003A4B47" w:rsidRDefault="003A4B47" w:rsidP="003A4B47">
      <w:pPr>
        <w:widowControl w:val="0"/>
        <w:numPr>
          <w:ilvl w:val="2"/>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Further study the following scenarios:</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Scenario#1: RAN4 at least define CSI-RS based RRM measurement requirements (measurement delay, report delay, measurement accuracy) for the intra-frequency gapless synchronous scenario in FR1 wherein the associated SSB is configured.</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Try to address the concern of chipset vendors on the multiple FFT</w:t>
      </w:r>
    </w:p>
    <w:p w:rsidR="003A4B47" w:rsidRPr="003A4B47" w:rsidRDefault="003A4B47" w:rsidP="003A4B47">
      <w:pPr>
        <w:widowControl w:val="0"/>
        <w:numPr>
          <w:ilvl w:val="3"/>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Scenario#2: RAN4 at least define CSI-RS based RRM measurement requirements (measurement delay, report delay, measurement accuracy) for the intra-frequency gapless synchronous scenario in FR1 wherein the associated SSB is not configured.</w:t>
      </w:r>
    </w:p>
    <w:p w:rsidR="003A4B47" w:rsidRPr="003A4B47" w:rsidRDefault="003A4B47" w:rsidP="003A4B47">
      <w:pPr>
        <w:widowControl w:val="0"/>
        <w:numPr>
          <w:ilvl w:val="4"/>
          <w:numId w:val="10"/>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color w:val="000000"/>
          <w:kern w:val="2"/>
          <w:lang w:val="en-US" w:eastAsia="ja-JP"/>
        </w:rPr>
        <w:t>Try to address the concern of operators on the deployment limitation, e.g., synchronization.</w:t>
      </w:r>
    </w:p>
    <w:p w:rsidR="003A4B47" w:rsidRPr="003A4B47" w:rsidRDefault="003A4B47" w:rsidP="003A4B47">
      <w:pPr>
        <w:tabs>
          <w:tab w:val="left" w:pos="567"/>
        </w:tabs>
        <w:overflowPunct/>
        <w:autoSpaceDE/>
        <w:autoSpaceDN/>
        <w:snapToGrid w:val="0"/>
        <w:spacing w:after="0"/>
        <w:textAlignment w:val="auto"/>
        <w:rPr>
          <w:rFonts w:ascii="Arial" w:hAnsi="Arial" w:cs="Arial"/>
          <w:color w:val="000000"/>
          <w:lang w:eastAsia="ja-JP"/>
        </w:rPr>
      </w:pPr>
    </w:p>
    <w:p w:rsidR="003A4B47" w:rsidRPr="003A4B47" w:rsidRDefault="003A4B47" w:rsidP="005A6C96">
      <w:pPr>
        <w:tabs>
          <w:tab w:val="left" w:pos="567"/>
        </w:tabs>
        <w:overflowPunct/>
        <w:autoSpaceDE/>
        <w:autoSpaceDN/>
        <w:snapToGrid w:val="0"/>
        <w:spacing w:after="0"/>
        <w:textAlignment w:val="auto"/>
        <w:rPr>
          <w:rFonts w:ascii="Arial" w:hAnsi="Arial" w:cs="Arial"/>
          <w:lang w:eastAsia="ja-JP"/>
        </w:rPr>
      </w:pPr>
    </w:p>
    <w:p w:rsidR="00D35E6C" w:rsidRPr="005A6C96" w:rsidRDefault="00D35E6C" w:rsidP="00D35E6C">
      <w:pPr>
        <w:pStyle w:val="4"/>
      </w:pPr>
      <w:r>
        <w:t>2.1.2</w:t>
      </w:r>
      <w:r>
        <w:tab/>
        <w:t>Progress of the Performance part</w:t>
      </w:r>
      <w:r w:rsidR="007A4370">
        <w:t xml:space="preserve"> WI</w:t>
      </w:r>
    </w:p>
    <w:p w:rsidR="00505387" w:rsidRPr="0063635A" w:rsidRDefault="00505387" w:rsidP="00505387">
      <w:pPr>
        <w:overflowPunct/>
        <w:autoSpaceDE/>
        <w:autoSpaceDN/>
        <w:snapToGrid w:val="0"/>
        <w:spacing w:after="0"/>
        <w:textAlignment w:val="auto"/>
        <w:outlineLvl w:val="4"/>
        <w:rPr>
          <w:rFonts w:ascii="Arial" w:hAnsi="Arial" w:cs="Arial"/>
          <w:b/>
          <w:lang w:eastAsia="ja-JP"/>
        </w:rPr>
      </w:pPr>
      <w:r w:rsidRPr="0063635A">
        <w:rPr>
          <w:rFonts w:ascii="Arial" w:hAnsi="Arial" w:cs="Arial" w:hint="eastAsia"/>
          <w:b/>
          <w:lang w:eastAsia="ja-JP"/>
        </w:rPr>
        <w:t>RAN4</w:t>
      </w:r>
    </w:p>
    <w:p w:rsidR="00505387" w:rsidRPr="00505387" w:rsidRDefault="00505387" w:rsidP="00505387">
      <w:pPr>
        <w:keepNext/>
        <w:keepLines/>
        <w:spacing w:before="120" w:after="120"/>
        <w:ind w:left="1985" w:hanging="1985"/>
        <w:outlineLvl w:val="5"/>
        <w:rPr>
          <w:rFonts w:ascii="Arial" w:hAnsi="Arial"/>
          <w:color w:val="000000"/>
          <w:lang w:eastAsia="ja-JP"/>
        </w:rPr>
      </w:pPr>
      <w:r w:rsidRPr="00505387">
        <w:rPr>
          <w:rFonts w:ascii="Arial" w:hAnsi="Arial" w:hint="eastAsia"/>
          <w:color w:val="000000"/>
          <w:lang w:eastAsia="ja-JP"/>
        </w:rPr>
        <w:t>RAN4 #86bis on April</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UE RRM perspective</w:t>
      </w:r>
    </w:p>
    <w:p w:rsidR="00505387" w:rsidRPr="00184428" w:rsidRDefault="00505387" w:rsidP="00184428">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Agreement on PHR i</w:t>
      </w:r>
      <w:r w:rsidRPr="00505387">
        <w:rPr>
          <w:rFonts w:ascii="Arial" w:hAnsi="Arial"/>
          <w:color w:val="000000"/>
          <w:kern w:val="2"/>
          <w:lang w:val="en-US" w:eastAsia="ja-JP"/>
        </w:rPr>
        <w:t xml:space="preserve">n chairman </w:t>
      </w:r>
      <w:r w:rsidRPr="00505387">
        <w:rPr>
          <w:rFonts w:ascii="Arial" w:hAnsi="Arial" w:hint="eastAsia"/>
          <w:color w:val="000000"/>
          <w:kern w:val="2"/>
          <w:lang w:val="en-US" w:eastAsia="ja-JP"/>
        </w:rPr>
        <w:t>report</w:t>
      </w:r>
      <w:r w:rsidRPr="00505387">
        <w:rPr>
          <w:rFonts w:ascii="Arial" w:hAnsi="Arial"/>
          <w:color w:val="000000"/>
          <w:kern w:val="2"/>
          <w:lang w:val="en-US" w:eastAsia="ja-JP"/>
        </w:rPr>
        <w:t>.</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UE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R4-1805548</w:t>
      </w:r>
      <w:r w:rsidRPr="00505387">
        <w:rPr>
          <w:rFonts w:ascii="Arial" w:hAnsi="Arial" w:hint="eastAsia"/>
          <w:color w:val="000000"/>
          <w:kern w:val="2"/>
          <w:lang w:val="en-US" w:eastAsia="ja-JP"/>
        </w:rPr>
        <w:tab/>
      </w:r>
      <w:r w:rsidRPr="00505387">
        <w:rPr>
          <w:rFonts w:ascii="Arial" w:hAnsi="Arial"/>
          <w:color w:val="000000"/>
          <w:kern w:val="2"/>
          <w:lang w:val="en-US" w:eastAsia="ja-JP"/>
        </w:rPr>
        <w:t>Way forward on 38.101-4 specification structure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R4-1805533</w:t>
      </w:r>
      <w:r w:rsidRPr="00505387">
        <w:rPr>
          <w:rFonts w:ascii="Arial" w:hAnsi="Arial" w:hint="eastAsia"/>
          <w:color w:val="000000"/>
          <w:kern w:val="2"/>
          <w:lang w:val="en-US" w:eastAsia="ja-JP"/>
        </w:rPr>
        <w:tab/>
      </w:r>
      <w:r w:rsidRPr="00505387">
        <w:rPr>
          <w:rFonts w:ascii="Arial" w:hAnsi="Arial"/>
          <w:color w:val="000000"/>
          <w:kern w:val="2"/>
          <w:lang w:val="en-US" w:eastAsia="ja-JP"/>
        </w:rPr>
        <w:t>Summary of view on NR UE demodulation and CSI requirements</w:t>
      </w:r>
    </w:p>
    <w:p w:rsidR="00505387" w:rsidRPr="00184428" w:rsidRDefault="00505387" w:rsidP="00184428">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R4-1805549</w:t>
      </w:r>
      <w:r w:rsidRPr="00505387">
        <w:rPr>
          <w:rFonts w:ascii="Arial" w:hAnsi="Arial" w:hint="eastAsia"/>
          <w:color w:val="000000"/>
          <w:kern w:val="2"/>
          <w:lang w:val="en-US" w:eastAsia="ja-JP"/>
        </w:rPr>
        <w:tab/>
      </w:r>
      <w:r w:rsidRPr="00505387">
        <w:rPr>
          <w:rFonts w:ascii="Arial" w:hAnsi="Arial"/>
          <w:color w:val="000000"/>
          <w:kern w:val="2"/>
          <w:lang w:val="en-US" w:eastAsia="ja-JP"/>
        </w:rPr>
        <w:t>Way forward on UE demodulation requirements</w:t>
      </w:r>
      <w:r w:rsidRPr="00505387">
        <w:rPr>
          <w:rFonts w:ascii="Arial" w:hAnsi="Arial" w:hint="eastAsia"/>
          <w:color w:val="000000"/>
          <w:kern w:val="2"/>
          <w:lang w:val="en-US" w:eastAsia="ja-JP"/>
        </w:rPr>
        <w:t xml:space="preserve"> was approved with one note (</w:t>
      </w:r>
      <w:r w:rsidRPr="00505387">
        <w:rPr>
          <w:rFonts w:ascii="Arial" w:hAnsi="Arial"/>
          <w:color w:val="000000"/>
          <w:kern w:val="2"/>
          <w:lang w:val="en-US" w:eastAsia="ja-JP"/>
        </w:rPr>
        <w:t>On slide #4, for number of Rx ports, other options are not precluded.</w:t>
      </w:r>
      <w:r w:rsidRPr="00505387">
        <w:rPr>
          <w:rFonts w:ascii="Arial" w:hAnsi="Arial" w:hint="eastAsia"/>
          <w:color w:val="000000"/>
          <w:kern w:val="2"/>
          <w:lang w:val="en-US" w:eastAsia="ja-JP"/>
        </w:rPr>
        <w:t>)</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BS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Conformance testing related</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R4-1805872 WF on test configuration for NR BS conformance testing</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lastRenderedPageBreak/>
        <w:t>R4-1805873 WF on minimum set of test cases for NR conformance testing</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 xml:space="preserve">Agreement on NR test model as starting point in Chairman report when </w:t>
      </w:r>
      <w:r w:rsidRPr="00505387">
        <w:rPr>
          <w:rFonts w:ascii="Arial" w:hAnsi="Arial"/>
          <w:color w:val="000000"/>
          <w:kern w:val="2"/>
          <w:lang w:val="en-US" w:eastAsia="ja-JP"/>
        </w:rPr>
        <w:t>R4-1804989</w:t>
      </w:r>
      <w:r w:rsidRPr="00505387">
        <w:rPr>
          <w:rFonts w:ascii="Arial" w:hAnsi="Arial" w:hint="eastAsia"/>
          <w:color w:val="000000"/>
          <w:kern w:val="2"/>
          <w:lang w:val="en-US" w:eastAsia="ja-JP"/>
        </w:rPr>
        <w:t xml:space="preserve"> was treated</w:t>
      </w:r>
    </w:p>
    <w:p w:rsidR="00505387" w:rsidRPr="00505387" w:rsidRDefault="00505387" w:rsidP="00505387">
      <w:pPr>
        <w:widowControl w:val="0"/>
        <w:numPr>
          <w:ilvl w:val="2"/>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RAN4 can use the proposal in this paper as starting point</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BS demodulation related</w:t>
      </w:r>
    </w:p>
    <w:p w:rsidR="00505387" w:rsidRPr="00184428" w:rsidRDefault="00505387" w:rsidP="00184428">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R4-1806015</w:t>
      </w:r>
      <w:r w:rsidRPr="00505387">
        <w:rPr>
          <w:rFonts w:ascii="Arial" w:hAnsi="Arial"/>
          <w:color w:val="000000"/>
          <w:kern w:val="2"/>
          <w:lang w:val="en-US" w:eastAsia="ja-JP"/>
        </w:rPr>
        <w:tab/>
        <w:t>Way forward on NR BS demodulation requirements</w:t>
      </w:r>
    </w:p>
    <w:p w:rsidR="00505387" w:rsidRPr="00505387" w:rsidRDefault="00505387" w:rsidP="00505387">
      <w:pPr>
        <w:keepNext/>
        <w:keepLines/>
        <w:spacing w:before="120" w:after="120"/>
        <w:ind w:left="1985" w:hanging="1985"/>
        <w:outlineLvl w:val="5"/>
        <w:rPr>
          <w:rFonts w:ascii="Arial" w:hAnsi="Arial"/>
          <w:color w:val="000000"/>
          <w:lang w:eastAsia="ja-JP"/>
        </w:rPr>
      </w:pPr>
      <w:r w:rsidRPr="00505387">
        <w:rPr>
          <w:rFonts w:ascii="Arial" w:hAnsi="Arial" w:hint="eastAsia"/>
          <w:color w:val="000000"/>
          <w:lang w:eastAsia="ja-JP"/>
        </w:rPr>
        <w:t>RAN4 #87 on May</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 xml:space="preserve">For UE RRM perspective </w:t>
      </w:r>
    </w:p>
    <w:p w:rsidR="00505387" w:rsidRPr="00505387" w:rsidRDefault="00505387" w:rsidP="00505387">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Following simulation assumption was agreed:</w:t>
      </w:r>
    </w:p>
    <w:p w:rsidR="00505387" w:rsidRPr="00505387" w:rsidRDefault="00505387" w:rsidP="00505387">
      <w:pPr>
        <w:widowControl w:val="0"/>
        <w:numPr>
          <w:ilvl w:val="1"/>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R4-1806551</w:t>
      </w:r>
      <w:r w:rsidRPr="00505387">
        <w:rPr>
          <w:rFonts w:ascii="Arial" w:hAnsi="Arial"/>
          <w:color w:val="000000"/>
          <w:kern w:val="2"/>
          <w:lang w:val="en-US" w:eastAsia="ja-JP"/>
        </w:rPr>
        <w:tab/>
        <w:t>Link-level simulation assumptions for SSB-based measurement accuracy</w:t>
      </w:r>
    </w:p>
    <w:p w:rsidR="00505387" w:rsidRPr="00184428" w:rsidRDefault="00505387" w:rsidP="00184428">
      <w:pPr>
        <w:widowControl w:val="0"/>
        <w:numPr>
          <w:ilvl w:val="0"/>
          <w:numId w:val="10"/>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 xml:space="preserve">Agreements on RRM </w:t>
      </w:r>
      <w:r w:rsidRPr="00505387">
        <w:rPr>
          <w:rFonts w:ascii="Arial" w:hAnsi="Arial"/>
          <w:color w:val="000000"/>
          <w:kern w:val="2"/>
          <w:lang w:val="en-US" w:eastAsia="ja-JP"/>
        </w:rPr>
        <w:t>measurement</w:t>
      </w:r>
      <w:r w:rsidRPr="00505387">
        <w:rPr>
          <w:rFonts w:ascii="Arial" w:hAnsi="Arial" w:hint="eastAsia"/>
          <w:color w:val="000000"/>
          <w:kern w:val="2"/>
          <w:lang w:val="en-US" w:eastAsia="ja-JP"/>
        </w:rPr>
        <w:t xml:space="preserve"> accuracy</w:t>
      </w:r>
      <w:r w:rsidRPr="00505387">
        <w:rPr>
          <w:rFonts w:ascii="Arial" w:hAnsi="Arial"/>
          <w:color w:val="000000"/>
          <w:kern w:val="2"/>
          <w:lang w:val="en-US" w:eastAsia="ja-JP"/>
        </w:rPr>
        <w:t xml:space="preserve"> in chairman’s note.</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UE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R4-1808029</w:t>
      </w:r>
      <w:r w:rsidRPr="00505387">
        <w:rPr>
          <w:rFonts w:ascii="Arial" w:hAnsi="Arial"/>
          <w:color w:val="000000"/>
          <w:kern w:val="2"/>
          <w:lang w:val="en-US" w:eastAsia="ja-JP"/>
        </w:rPr>
        <w:tab/>
        <w:t>Work plan for UE performance requirements</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R4-1807994</w:t>
      </w:r>
      <w:r w:rsidRPr="00505387">
        <w:rPr>
          <w:rFonts w:ascii="Arial" w:hAnsi="Arial"/>
          <w:color w:val="000000"/>
          <w:kern w:val="2"/>
          <w:lang w:val="en-US" w:eastAsia="ja-JP"/>
        </w:rPr>
        <w:tab/>
        <w:t>Ad hoc minutes for NR UE demodulation and CSI</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R4-1808027</w:t>
      </w:r>
      <w:r w:rsidRPr="00505387">
        <w:rPr>
          <w:rFonts w:ascii="Arial" w:hAnsi="Arial"/>
          <w:color w:val="000000"/>
          <w:kern w:val="2"/>
          <w:lang w:val="en-US" w:eastAsia="ja-JP"/>
        </w:rPr>
        <w:tab/>
        <w:t>Way forward on NR UE demodulation and CSI requirements</w:t>
      </w:r>
    </w:p>
    <w:p w:rsidR="00505387" w:rsidRPr="00184428" w:rsidRDefault="00505387" w:rsidP="00184428">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R4-1808028</w:t>
      </w:r>
      <w:r w:rsidRPr="00505387">
        <w:rPr>
          <w:rFonts w:ascii="Arial" w:hAnsi="Arial"/>
          <w:color w:val="000000"/>
          <w:kern w:val="2"/>
          <w:lang w:val="en-US" w:eastAsia="ja-JP"/>
        </w:rPr>
        <w:tab/>
        <w:t>Way forward on channel model for NR demodulation requirements</w:t>
      </w:r>
    </w:p>
    <w:p w:rsidR="00505387" w:rsidRPr="00505387" w:rsidRDefault="00505387" w:rsidP="00505387">
      <w:pPr>
        <w:keepNext/>
        <w:keepLines/>
        <w:spacing w:before="60" w:after="60"/>
        <w:ind w:left="1985" w:hanging="1985"/>
        <w:outlineLvl w:val="6"/>
        <w:rPr>
          <w:rFonts w:ascii="Arial" w:hAnsi="Arial"/>
          <w:color w:val="000000"/>
          <w:lang w:eastAsia="ja-JP"/>
        </w:rPr>
      </w:pPr>
      <w:r w:rsidRPr="00505387">
        <w:rPr>
          <w:rFonts w:ascii="Arial" w:hAnsi="Arial" w:hint="eastAsia"/>
          <w:color w:val="000000"/>
          <w:lang w:eastAsia="ja-JP"/>
        </w:rPr>
        <w:t>For BS performance perspective</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The following CRs were endorsed for TS3</w:t>
      </w:r>
      <w:r w:rsidRPr="00505387">
        <w:rPr>
          <w:rFonts w:ascii="Arial" w:hAnsi="Arial" w:hint="eastAsia"/>
          <w:color w:val="000000"/>
          <w:kern w:val="2"/>
          <w:lang w:val="en-US" w:eastAsia="ja-JP"/>
        </w:rPr>
        <w:t>7</w:t>
      </w:r>
      <w:r w:rsidRPr="00505387">
        <w:rPr>
          <w:rFonts w:ascii="Arial" w:hAnsi="Arial"/>
          <w:color w:val="000000"/>
          <w:kern w:val="2"/>
          <w:lang w:val="en-US" w:eastAsia="ja-JP"/>
        </w:rPr>
        <w:t>.</w:t>
      </w:r>
      <w:r w:rsidRPr="00505387">
        <w:rPr>
          <w:rFonts w:ascii="Arial" w:hAnsi="Arial" w:hint="eastAsia"/>
          <w:color w:val="000000"/>
          <w:kern w:val="2"/>
          <w:lang w:val="en-US" w:eastAsia="ja-JP"/>
        </w:rPr>
        <w:t>843:</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 xml:space="preserve">R4-1808343 </w:t>
      </w:r>
      <w:r w:rsidRPr="00505387">
        <w:rPr>
          <w:rFonts w:ascii="Arial" w:hAnsi="Arial" w:hint="eastAsia"/>
          <w:color w:val="000000"/>
          <w:kern w:val="2"/>
          <w:lang w:val="en-US" w:eastAsia="ja-JP"/>
        </w:rPr>
        <w:tab/>
      </w:r>
      <w:r w:rsidRPr="00505387">
        <w:rPr>
          <w:rFonts w:ascii="Arial" w:hAnsi="Arial"/>
          <w:color w:val="000000"/>
          <w:kern w:val="2"/>
          <w:lang w:val="en-US" w:eastAsia="ja-JP"/>
        </w:rPr>
        <w:t>draft CR to 37.843: TRP measurement</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The following CRs were endorsed for TS38.1</w:t>
      </w:r>
      <w:r w:rsidRPr="00505387">
        <w:rPr>
          <w:rFonts w:ascii="Arial" w:hAnsi="Arial" w:hint="eastAsia"/>
          <w:color w:val="000000"/>
          <w:kern w:val="2"/>
          <w:lang w:val="en-US" w:eastAsia="ja-JP"/>
        </w:rPr>
        <w:t>13</w:t>
      </w:r>
      <w:r w:rsidRPr="00505387">
        <w:rPr>
          <w:rFonts w:ascii="Arial" w:hAnsi="Arial"/>
          <w:color w:val="000000"/>
          <w:kern w:val="2"/>
          <w:lang w:val="en-US" w:eastAsia="ja-JP"/>
        </w:rPr>
        <w:t>:</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R4-1808308</w:t>
      </w:r>
      <w:r w:rsidRPr="00505387">
        <w:rPr>
          <w:rFonts w:ascii="Arial" w:hAnsi="Arial" w:cs="Arial"/>
          <w:color w:val="000000"/>
          <w:lang w:val="en-US" w:eastAsia="ja-JP"/>
        </w:rPr>
        <w:tab/>
        <w:t>Draft</w:t>
      </w:r>
      <w:r w:rsidRPr="00505387">
        <w:rPr>
          <w:rFonts w:ascii="Arial" w:hAnsi="Arial" w:cs="Arial" w:hint="eastAsia"/>
          <w:color w:val="000000"/>
          <w:lang w:val="en-US" w:eastAsia="ja-JP"/>
        </w:rPr>
        <w:t xml:space="preserve"> </w:t>
      </w:r>
      <w:r w:rsidRPr="00505387">
        <w:rPr>
          <w:rFonts w:ascii="Arial" w:hAnsi="Arial" w:cs="Arial"/>
          <w:color w:val="000000"/>
          <w:lang w:val="en-US" w:eastAsia="ja-JP"/>
        </w:rPr>
        <w:t>CR to TS 38.113  (subclause 4.2) Arrangements for establishing a communication link</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R4-1808309</w:t>
      </w:r>
      <w:r w:rsidRPr="00505387">
        <w:rPr>
          <w:rFonts w:ascii="Arial" w:hAnsi="Arial" w:cs="Arial"/>
          <w:color w:val="000000"/>
          <w:lang w:val="en-US" w:eastAsia="ja-JP"/>
        </w:rPr>
        <w:tab/>
        <w:t>Draft CR to TS 38.113  (subclause 4.5) BS test configurations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R4-1808310</w:t>
      </w:r>
      <w:r w:rsidRPr="00505387">
        <w:rPr>
          <w:rFonts w:ascii="Arial" w:hAnsi="Arial" w:cs="Arial"/>
          <w:color w:val="000000"/>
          <w:lang w:val="en-US" w:eastAsia="ja-JP"/>
        </w:rPr>
        <w:tab/>
        <w:t>Draft CR to TS 38.113 (subclause 6.1)Performance criteria for continuous phenomena</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R4-1808311</w:t>
      </w:r>
      <w:r w:rsidRPr="00505387">
        <w:rPr>
          <w:rFonts w:ascii="Arial" w:hAnsi="Arial" w:cs="Arial"/>
          <w:color w:val="000000"/>
          <w:lang w:val="en-US" w:eastAsia="ja-JP"/>
        </w:rPr>
        <w:tab/>
        <w:t>Draft CR to TS 38.113 (subclause 6.2)Performance criteria for transient phenomena</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R4-1808312</w:t>
      </w:r>
      <w:r w:rsidRPr="00505387">
        <w:rPr>
          <w:rFonts w:ascii="Arial" w:hAnsi="Arial" w:cs="Arial"/>
          <w:color w:val="000000"/>
          <w:lang w:val="en-US" w:eastAsia="ja-JP"/>
        </w:rPr>
        <w:tab/>
        <w:t>Draft CR to TS 38.113 (subclause 8.2.1.4)</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Six TPs were approved for TR38.141-1</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Fourteen TPs were approved for TR38.141-2</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C</w:t>
      </w:r>
      <w:r w:rsidRPr="00505387">
        <w:rPr>
          <w:rFonts w:ascii="Arial" w:hAnsi="Arial"/>
          <w:color w:val="000000"/>
          <w:kern w:val="2"/>
          <w:lang w:val="en-US" w:eastAsia="ja-JP"/>
        </w:rPr>
        <w:t>onformance testing</w:t>
      </w:r>
      <w:r w:rsidRPr="00505387">
        <w:rPr>
          <w:rFonts w:ascii="Arial" w:hAnsi="Arial" w:hint="eastAsia"/>
          <w:color w:val="000000"/>
          <w:kern w:val="2"/>
          <w:lang w:val="en-US" w:eastAsia="ja-JP"/>
        </w:rPr>
        <w:t xml:space="preserve"> related</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R4-1808514 WF on test tolerance for the NR requirement</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R4-1808317 WF on NR test configurations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R4-1808318 WF on test cases for NR conformance testing</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R4-1808320 WF on test models for NR conformance test</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eastAsia="ja-JP"/>
        </w:rPr>
        <w:t>R4-1808330 WF on NR BS out-of-band blocking measurement step size</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hint="eastAsia"/>
          <w:color w:val="000000"/>
          <w:kern w:val="2"/>
          <w:lang w:val="en-US" w:eastAsia="ja-JP"/>
        </w:rPr>
        <w:t xml:space="preserve">Some agreement on MU/TT of ACLR in Chairman report when </w:t>
      </w:r>
      <w:r w:rsidRPr="00505387">
        <w:rPr>
          <w:rFonts w:ascii="Arial" w:hAnsi="Arial"/>
          <w:color w:val="000000"/>
          <w:kern w:val="2"/>
          <w:lang w:val="en-US" w:eastAsia="ja-JP"/>
        </w:rPr>
        <w:t>R4-1807129</w:t>
      </w:r>
      <w:r w:rsidRPr="00505387">
        <w:rPr>
          <w:rFonts w:ascii="Arial" w:hAnsi="Arial" w:hint="eastAsia"/>
          <w:color w:val="000000"/>
          <w:kern w:val="2"/>
          <w:lang w:val="en-US" w:eastAsia="ja-JP"/>
        </w:rPr>
        <w:t xml:space="preserve"> was treated.</w:t>
      </w:r>
    </w:p>
    <w:p w:rsidR="00505387" w:rsidRPr="00505387" w:rsidRDefault="00505387" w:rsidP="00505387">
      <w:pPr>
        <w:widowControl w:val="0"/>
        <w:numPr>
          <w:ilvl w:val="2"/>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 xml:space="preserve">MU for BW &lt;=20MHz: Reuse the LTE MU and TT </w:t>
      </w:r>
    </w:p>
    <w:p w:rsidR="00505387" w:rsidRPr="00505387" w:rsidRDefault="00505387" w:rsidP="00505387">
      <w:pPr>
        <w:widowControl w:val="0"/>
        <w:numPr>
          <w:ilvl w:val="2"/>
          <w:numId w:val="14"/>
        </w:numPr>
        <w:overflowPunct/>
        <w:autoSpaceDE/>
        <w:autoSpaceDN/>
        <w:adjustRightInd/>
        <w:spacing w:after="0"/>
        <w:jc w:val="both"/>
        <w:textAlignment w:val="auto"/>
        <w:rPr>
          <w:rFonts w:ascii="Arial" w:hAnsi="Arial"/>
          <w:color w:val="000000"/>
          <w:kern w:val="2"/>
          <w:lang w:val="en-US" w:eastAsia="ja-JP"/>
        </w:rPr>
      </w:pPr>
      <w:r w:rsidRPr="00505387">
        <w:rPr>
          <w:rFonts w:ascii="Arial" w:hAnsi="Arial"/>
          <w:color w:val="000000"/>
          <w:kern w:val="2"/>
          <w:lang w:val="en-US" w:eastAsia="ja-JP"/>
        </w:rPr>
        <w:t>MU for BW&gt; 20MHz, Keysight proposal can be used as starting point</w:t>
      </w:r>
    </w:p>
    <w:p w:rsidR="00505387" w:rsidRPr="00505387" w:rsidRDefault="00505387" w:rsidP="00505387">
      <w:pPr>
        <w:widowControl w:val="0"/>
        <w:numPr>
          <w:ilvl w:val="0"/>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hint="eastAsia"/>
          <w:color w:val="000000"/>
          <w:lang w:val="en-US" w:eastAsia="ja-JP"/>
        </w:rPr>
        <w:t>BS demodulation related</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R4-1807995</w:t>
      </w:r>
      <w:r w:rsidRPr="00505387">
        <w:rPr>
          <w:rFonts w:ascii="Arial" w:hAnsi="Arial" w:cs="Arial"/>
          <w:color w:val="000000"/>
          <w:lang w:val="en-US" w:eastAsia="ja-JP"/>
        </w:rPr>
        <w:tab/>
        <w:t>Ad hoc minutes for NR BS demodulation</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R4-1808022</w:t>
      </w:r>
      <w:r w:rsidRPr="00505387">
        <w:rPr>
          <w:rFonts w:ascii="Arial" w:hAnsi="Arial" w:cs="Arial"/>
          <w:color w:val="000000"/>
          <w:lang w:val="en-US" w:eastAsia="ja-JP"/>
        </w:rPr>
        <w:tab/>
        <w:t>Way forward on general part for NR BS demodulation requirements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R4-1808023</w:t>
      </w:r>
      <w:r w:rsidRPr="00505387">
        <w:rPr>
          <w:rFonts w:ascii="Arial" w:hAnsi="Arial" w:cs="Arial"/>
          <w:color w:val="000000"/>
          <w:lang w:val="en-US" w:eastAsia="ja-JP"/>
        </w:rPr>
        <w:tab/>
        <w:t>Way forward on NR BS test applicability for different SCS-es and channel bandwidths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R4-1808024</w:t>
      </w:r>
      <w:r w:rsidRPr="00505387">
        <w:rPr>
          <w:rFonts w:ascii="Arial" w:hAnsi="Arial" w:cs="Arial"/>
          <w:color w:val="000000"/>
          <w:lang w:val="en-US" w:eastAsia="ja-JP"/>
        </w:rPr>
        <w:tab/>
        <w:t>WF on NR PUSCH demodulation requirements</w:t>
      </w:r>
    </w:p>
    <w:p w:rsidR="00505387" w:rsidRPr="00505387" w:rsidRDefault="00505387" w:rsidP="00505387">
      <w:pPr>
        <w:widowControl w:val="0"/>
        <w:numPr>
          <w:ilvl w:val="1"/>
          <w:numId w:val="14"/>
        </w:numPr>
        <w:overflowPunct/>
        <w:autoSpaceDE/>
        <w:autoSpaceDN/>
        <w:adjustRightInd/>
        <w:spacing w:after="0"/>
        <w:jc w:val="both"/>
        <w:textAlignment w:val="auto"/>
        <w:rPr>
          <w:rFonts w:ascii="Arial" w:hAnsi="Arial" w:cs="Arial"/>
          <w:color w:val="000000"/>
          <w:lang w:val="en-US" w:eastAsia="ja-JP"/>
        </w:rPr>
      </w:pPr>
      <w:r w:rsidRPr="00505387">
        <w:rPr>
          <w:rFonts w:ascii="Arial" w:hAnsi="Arial" w:cs="Arial"/>
          <w:color w:val="000000"/>
          <w:lang w:val="en-US" w:eastAsia="ja-JP"/>
        </w:rPr>
        <w:t>R4-1808025</w:t>
      </w:r>
      <w:r w:rsidRPr="00505387">
        <w:rPr>
          <w:rFonts w:ascii="Arial" w:hAnsi="Arial" w:cs="Arial"/>
          <w:color w:val="000000"/>
          <w:lang w:val="en-US" w:eastAsia="ja-JP"/>
        </w:rPr>
        <w:tab/>
        <w:t>Way forward on PUCCH demodulation requirements</w:t>
      </w:r>
    </w:p>
    <w:p w:rsidR="00184428" w:rsidRPr="00184428" w:rsidRDefault="00505387" w:rsidP="00184428">
      <w:pPr>
        <w:widowControl w:val="0"/>
        <w:numPr>
          <w:ilvl w:val="1"/>
          <w:numId w:val="14"/>
        </w:numPr>
        <w:overflowPunct/>
        <w:autoSpaceDE/>
        <w:autoSpaceDN/>
        <w:adjustRightInd/>
        <w:spacing w:after="0"/>
        <w:jc w:val="both"/>
        <w:textAlignment w:val="auto"/>
        <w:rPr>
          <w:color w:val="000000"/>
          <w:lang w:val="en-US" w:eastAsia="ja-JP"/>
        </w:rPr>
      </w:pPr>
      <w:r w:rsidRPr="00505387">
        <w:rPr>
          <w:rFonts w:ascii="Arial" w:hAnsi="Arial" w:cs="Arial"/>
          <w:color w:val="000000"/>
          <w:lang w:val="en-US" w:eastAsia="ja-JP"/>
        </w:rPr>
        <w:t>R4-1808026</w:t>
      </w:r>
      <w:r w:rsidRPr="00505387">
        <w:rPr>
          <w:rFonts w:ascii="Arial" w:hAnsi="Arial" w:cs="Arial"/>
          <w:color w:val="000000"/>
          <w:lang w:val="en-US" w:eastAsia="ja-JP"/>
        </w:rPr>
        <w:tab/>
        <w:t>Way forward on PRACH demodulation requirements</w:t>
      </w: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610E37" w:rsidRPr="00A04546" w:rsidRDefault="00610E37" w:rsidP="00610E37">
      <w:pPr>
        <w:spacing w:after="0"/>
        <w:ind w:firstLine="360"/>
        <w:rPr>
          <w:rFonts w:ascii="Arial" w:hAnsi="Arial"/>
          <w:u w:val="single"/>
          <w:lang w:eastAsia="ja-JP"/>
        </w:rPr>
      </w:pPr>
      <w:r w:rsidRPr="00F54537">
        <w:rPr>
          <w:rFonts w:ascii="Arial" w:hAnsi="Arial" w:hint="eastAsia"/>
          <w:u w:val="single"/>
          <w:lang w:eastAsia="ja-JP"/>
        </w:rPr>
        <w:t xml:space="preserve">For </w:t>
      </w:r>
      <w:r w:rsidR="00900AE8">
        <w:rPr>
          <w:rFonts w:ascii="Arial" w:hAnsi="Arial"/>
          <w:u w:val="single"/>
          <w:lang w:eastAsia="ja-JP"/>
        </w:rPr>
        <w:t>EN-DC (Option 3)</w:t>
      </w:r>
      <w:r w:rsidR="00900AE8" w:rsidRPr="00A04546">
        <w:rPr>
          <w:rFonts w:ascii="Arial" w:hAnsi="Arial" w:hint="eastAsia"/>
          <w:u w:val="single"/>
          <w:lang w:eastAsia="ja-JP"/>
        </w:rPr>
        <w:t xml:space="preserve"> </w:t>
      </w:r>
      <w:r w:rsidRPr="00A04546">
        <w:rPr>
          <w:rFonts w:ascii="Arial" w:hAnsi="Arial" w:hint="eastAsia"/>
          <w:u w:val="single"/>
          <w:lang w:eastAsia="ja-JP"/>
        </w:rPr>
        <w:t>and SA</w:t>
      </w:r>
      <w:r w:rsidR="00900AE8">
        <w:rPr>
          <w:rFonts w:ascii="Arial" w:hAnsi="Arial"/>
          <w:u w:val="single"/>
          <w:lang w:eastAsia="ja-JP"/>
        </w:rPr>
        <w:t xml:space="preserve"> (Option 2)</w:t>
      </w:r>
      <w:r w:rsidRPr="00A04546">
        <w:rPr>
          <w:rFonts w:ascii="Arial" w:hAnsi="Arial" w:hint="eastAsia"/>
          <w:u w:val="single"/>
          <w:lang w:eastAsia="ja-JP"/>
        </w:rPr>
        <w:t>:</w:t>
      </w:r>
    </w:p>
    <w:p w:rsidR="00610E37" w:rsidRPr="003C01E5"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3C01E5">
        <w:rPr>
          <w:rFonts w:ascii="Arial" w:hAnsi="Arial" w:cs="Arial"/>
        </w:rPr>
        <w:t>Definitions of UE categories / capabilities</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MAC CEs for beam management</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RRC parameters related to L1/L2</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A04546">
        <w:rPr>
          <w:rFonts w:ascii="Arial" w:hAnsi="Arial" w:cs="Arial" w:hint="eastAsia"/>
          <w:lang w:eastAsia="ja-JP"/>
        </w:rPr>
        <w:t>Coordination of baseband processing capability between LTE and NR</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RACH parameter differentiation</w:t>
      </w:r>
    </w:p>
    <w:p w:rsidR="00610E37" w:rsidRPr="0082278A"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Stage-2 aspects on radio interface protocols, including:</w:t>
      </w:r>
    </w:p>
    <w:p w:rsidR="00610E37" w:rsidRPr="0082278A" w:rsidRDefault="00610E37" w:rsidP="00610E37">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Bearer type unification for NG EN-DC</w:t>
      </w:r>
    </w:p>
    <w:p w:rsidR="00610E37" w:rsidRPr="0082278A" w:rsidRDefault="00610E37" w:rsidP="00610E37">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Measurements and UE capability coordination between MN and SN</w:t>
      </w:r>
      <w:r>
        <w:rPr>
          <w:rFonts w:ascii="Arial" w:hAnsi="Arial" w:cs="Arial" w:hint="eastAsia"/>
          <w:lang w:eastAsia="ja-JP"/>
        </w:rPr>
        <w:t xml:space="preserve"> on NG EN-DC</w:t>
      </w:r>
    </w:p>
    <w:p w:rsidR="00610E37" w:rsidRPr="005D0418" w:rsidRDefault="00610E37" w:rsidP="00610E37">
      <w:pPr>
        <w:numPr>
          <w:ilvl w:val="1"/>
          <w:numId w:val="1"/>
        </w:numPr>
        <w:tabs>
          <w:tab w:val="left" w:pos="567"/>
        </w:tabs>
        <w:overflowPunct/>
        <w:autoSpaceDE/>
        <w:autoSpaceDN/>
        <w:snapToGrid w:val="0"/>
        <w:spacing w:after="0"/>
        <w:textAlignment w:val="auto"/>
        <w:rPr>
          <w:rFonts w:ascii="Arial" w:hAnsi="Arial" w:cs="Arial"/>
        </w:rPr>
      </w:pPr>
      <w:r w:rsidRPr="0082278A">
        <w:rPr>
          <w:rFonts w:ascii="Arial" w:hAnsi="Arial" w:cs="Arial" w:hint="eastAsia"/>
          <w:lang w:eastAsia="ja-JP"/>
        </w:rPr>
        <w:t>Ne</w:t>
      </w:r>
      <w:r w:rsidRPr="005D0418">
        <w:rPr>
          <w:rFonts w:ascii="Arial" w:hAnsi="Arial" w:cs="Arial" w:hint="eastAsia"/>
          <w:lang w:eastAsia="ja-JP"/>
        </w:rPr>
        <w:t>w QoS related aspects</w:t>
      </w:r>
    </w:p>
    <w:p w:rsidR="00610E37" w:rsidRPr="005D0418" w:rsidRDefault="00610E37" w:rsidP="00610E37">
      <w:pPr>
        <w:numPr>
          <w:ilvl w:val="0"/>
          <w:numId w:val="1"/>
        </w:numPr>
        <w:tabs>
          <w:tab w:val="left" w:pos="567"/>
        </w:tabs>
        <w:overflowPunct/>
        <w:autoSpaceDE/>
        <w:autoSpaceDN/>
        <w:snapToGrid w:val="0"/>
        <w:spacing w:after="0"/>
        <w:textAlignment w:val="auto"/>
        <w:rPr>
          <w:rFonts w:ascii="Arial" w:hAnsi="Arial" w:cs="Arial"/>
        </w:rPr>
      </w:pPr>
      <w:r w:rsidRPr="005D0418">
        <w:rPr>
          <w:rFonts w:ascii="Arial" w:hAnsi="Arial" w:cs="Arial" w:hint="eastAsia"/>
          <w:lang w:eastAsia="ja-JP"/>
        </w:rPr>
        <w:t>URLLC</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5D0418">
        <w:rPr>
          <w:rFonts w:ascii="Arial" w:hAnsi="Arial" w:cs="Arial" w:hint="eastAsia"/>
          <w:lang w:eastAsia="ja-JP"/>
        </w:rPr>
        <w:t>UL packet d</w:t>
      </w:r>
      <w:r>
        <w:rPr>
          <w:rFonts w:ascii="Arial" w:hAnsi="Arial" w:cs="Arial" w:hint="eastAsia"/>
          <w:lang w:eastAsia="ja-JP"/>
        </w:rPr>
        <w:t>uplication in CA and DC</w:t>
      </w:r>
      <w:r>
        <w:rPr>
          <w:rFonts w:ascii="Arial" w:hAnsi="Arial" w:cs="Arial"/>
          <w:lang w:eastAsia="ja-JP"/>
        </w:rPr>
        <w:t xml:space="preserve"> </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UL split SRB for MR-DC</w:t>
      </w:r>
      <w:r>
        <w:rPr>
          <w:rFonts w:ascii="Arial" w:hAnsi="Arial" w:cs="Arial"/>
          <w:lang w:eastAsia="ja-JP"/>
        </w:rPr>
        <w:t xml:space="preserve"> </w:t>
      </w:r>
    </w:p>
    <w:p w:rsidR="00184428" w:rsidRPr="00184428" w:rsidRDefault="00184428" w:rsidP="00184428">
      <w:pPr>
        <w:numPr>
          <w:ilvl w:val="0"/>
          <w:numId w:val="1"/>
        </w:numPr>
        <w:tabs>
          <w:tab w:val="left" w:pos="567"/>
        </w:tabs>
        <w:overflowPunct/>
        <w:autoSpaceDE/>
        <w:autoSpaceDN/>
        <w:snapToGrid w:val="0"/>
        <w:spacing w:after="0"/>
        <w:textAlignment w:val="auto"/>
        <w:rPr>
          <w:rFonts w:ascii="Arial" w:hAnsi="Arial" w:cs="Arial"/>
        </w:rPr>
      </w:pPr>
      <w:r w:rsidRPr="00A9286A">
        <w:rPr>
          <w:rFonts w:ascii="Arial" w:hAnsi="Arial" w:cs="Arial" w:hint="eastAsia"/>
          <w:lang w:eastAsia="ja-JP"/>
        </w:rPr>
        <w:lastRenderedPageBreak/>
        <w:t>CA related UE RF, BS RF and UE RRM (</w:t>
      </w:r>
      <w:r w:rsidRPr="00A9286A">
        <w:rPr>
          <w:rFonts w:ascii="Arial" w:hAnsi="Arial" w:cs="Arial"/>
        </w:rPr>
        <w:t>Radio Resource Management</w:t>
      </w:r>
      <w:r w:rsidRPr="00A9286A">
        <w:rPr>
          <w:rFonts w:ascii="Arial" w:hAnsi="Arial" w:cs="Arial" w:hint="eastAsia"/>
          <w:lang w:eastAsia="ja-JP"/>
        </w:rPr>
        <w:t>) requirements</w:t>
      </w:r>
    </w:p>
    <w:p w:rsidR="001D2C1A" w:rsidRDefault="001D2C1A" w:rsidP="005D0418">
      <w:pPr>
        <w:tabs>
          <w:tab w:val="left" w:pos="567"/>
        </w:tabs>
        <w:overflowPunct/>
        <w:autoSpaceDE/>
        <w:autoSpaceDN/>
        <w:snapToGrid w:val="0"/>
        <w:spacing w:after="0"/>
        <w:ind w:left="720"/>
        <w:textAlignment w:val="auto"/>
        <w:rPr>
          <w:rFonts w:ascii="Arial" w:hAnsi="Arial" w:cs="Arial"/>
        </w:rPr>
      </w:pPr>
    </w:p>
    <w:p w:rsidR="001D2C1A" w:rsidRPr="00A04546" w:rsidRDefault="001D2C1A" w:rsidP="001D2C1A">
      <w:pPr>
        <w:spacing w:after="0"/>
        <w:ind w:firstLine="360"/>
        <w:rPr>
          <w:rFonts w:ascii="Arial" w:hAnsi="Arial"/>
          <w:u w:val="single"/>
          <w:lang w:eastAsia="ja-JP"/>
        </w:rPr>
      </w:pPr>
      <w:r w:rsidRPr="00A04546">
        <w:rPr>
          <w:rFonts w:ascii="Arial" w:hAnsi="Arial" w:hint="eastAsia"/>
          <w:u w:val="single"/>
          <w:lang w:eastAsia="ja-JP"/>
        </w:rPr>
        <w:t xml:space="preserve">For SA </w:t>
      </w:r>
      <w:r w:rsidR="00900AE8">
        <w:rPr>
          <w:rFonts w:ascii="Arial" w:hAnsi="Arial"/>
          <w:u w:val="single"/>
          <w:lang w:eastAsia="ja-JP"/>
        </w:rPr>
        <w:t xml:space="preserve">(Option 2) </w:t>
      </w:r>
      <w:r w:rsidRPr="00A04546">
        <w:rPr>
          <w:rFonts w:ascii="Arial" w:hAnsi="Arial" w:hint="eastAsia"/>
          <w:u w:val="single"/>
          <w:lang w:eastAsia="ja-JP"/>
        </w:rPr>
        <w:t>only:</w:t>
      </w:r>
    </w:p>
    <w:p w:rsidR="001D2C1A" w:rsidRPr="00DD1B5C"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Idle mode mobility</w:t>
      </w:r>
    </w:p>
    <w:p w:rsidR="001D2C1A" w:rsidRPr="00DD1B5C"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Access control</w:t>
      </w:r>
    </w:p>
    <w:p w:rsidR="001D2C1A" w:rsidRPr="00DD1B5C"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Positioning</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D1B5C">
        <w:rPr>
          <w:rFonts w:ascii="Arial" w:hAnsi="Arial" w:cs="Arial" w:hint="eastAsia"/>
          <w:lang w:eastAsia="ja-JP"/>
        </w:rPr>
        <w:t>On-demand SI request</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SDAP header details</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RRC connection control including its procedure harmonisation</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UE behaviour in RRC_INACTIVE</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Temporary NR capability restriction</w:t>
      </w:r>
    </w:p>
    <w:p w:rsidR="001D2C1A" w:rsidRDefault="001D2C1A"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Enhanced handover mechanisms</w:t>
      </w:r>
    </w:p>
    <w:p w:rsidR="001D2C1A" w:rsidRPr="00A9286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DB56EC">
        <w:rPr>
          <w:rFonts w:ascii="Arial" w:hAnsi="Arial" w:cs="Arial"/>
        </w:rPr>
        <w:t xml:space="preserve">Stage-3 </w:t>
      </w:r>
      <w:r w:rsidRPr="00DB56EC">
        <w:rPr>
          <w:rFonts w:ascii="Arial" w:hAnsi="Arial" w:cs="Arial" w:hint="eastAsia"/>
          <w:lang w:eastAsia="ja-JP"/>
        </w:rPr>
        <w:t>functionality</w:t>
      </w:r>
      <w:r w:rsidRPr="00DB56EC">
        <w:rPr>
          <w:rFonts w:ascii="Arial" w:hAnsi="Arial" w:cs="Arial"/>
        </w:rPr>
        <w:t xml:space="preserve"> </w:t>
      </w:r>
      <w:r w:rsidRPr="00DB56EC">
        <w:rPr>
          <w:rFonts w:ascii="Arial" w:hAnsi="Arial" w:cs="Arial" w:hint="eastAsia"/>
          <w:lang w:eastAsia="ja-JP"/>
        </w:rPr>
        <w:t xml:space="preserve">on </w:t>
      </w:r>
      <w:r w:rsidRPr="00DB56EC">
        <w:rPr>
          <w:rFonts w:ascii="Arial" w:hAnsi="Arial" w:cs="Arial"/>
        </w:rPr>
        <w:t xml:space="preserve">each </w:t>
      </w:r>
      <w:r>
        <w:rPr>
          <w:rFonts w:ascii="Arial" w:hAnsi="Arial" w:cs="Arial" w:hint="eastAsia"/>
          <w:lang w:eastAsia="ja-JP"/>
        </w:rPr>
        <w:t>interface</w:t>
      </w:r>
      <w:r w:rsidRPr="00DB56EC">
        <w:rPr>
          <w:rFonts w:ascii="Arial" w:hAnsi="Arial" w:cs="Arial"/>
        </w:rPr>
        <w:t xml:space="preserve"> protocol (</w:t>
      </w:r>
      <w:r>
        <w:rPr>
          <w:rFonts w:ascii="Arial" w:hAnsi="Arial" w:cs="Arial" w:hint="eastAsia"/>
          <w:lang w:eastAsia="ja-JP"/>
        </w:rPr>
        <w:t>Xn/NG/F1</w:t>
      </w:r>
      <w:r w:rsidRPr="00DB56EC">
        <w:rPr>
          <w:rFonts w:ascii="Arial" w:hAnsi="Arial" w:cs="Arial"/>
        </w:rPr>
        <w:t>)</w:t>
      </w:r>
      <w:r w:rsidRPr="00DB56EC">
        <w:rPr>
          <w:rFonts w:ascii="Arial" w:hAnsi="Arial" w:cs="Arial" w:hint="eastAsia"/>
          <w:lang w:eastAsia="ja-JP"/>
        </w:rPr>
        <w:t xml:space="preserve"> for SA</w:t>
      </w:r>
    </w:p>
    <w:p w:rsidR="001D2C1A" w:rsidRPr="00A9286A" w:rsidRDefault="001D2C1A" w:rsidP="001D2C1A">
      <w:pPr>
        <w:numPr>
          <w:ilvl w:val="0"/>
          <w:numId w:val="1"/>
        </w:numPr>
        <w:tabs>
          <w:tab w:val="left" w:pos="567"/>
        </w:tabs>
        <w:overflowPunct/>
        <w:autoSpaceDE/>
        <w:autoSpaceDN/>
        <w:snapToGrid w:val="0"/>
        <w:spacing w:after="0"/>
        <w:textAlignment w:val="auto"/>
        <w:rPr>
          <w:rFonts w:ascii="Arial" w:hAnsi="Arial" w:cs="Arial"/>
        </w:rPr>
      </w:pPr>
      <w:r w:rsidRPr="00A9286A">
        <w:rPr>
          <w:rFonts w:ascii="Arial" w:hAnsi="Arial" w:cs="Arial"/>
          <w:lang w:eastAsia="ja-JP"/>
        </w:rPr>
        <w:t xml:space="preserve">Remaining </w:t>
      </w:r>
      <w:r w:rsidRPr="00A9286A">
        <w:rPr>
          <w:rFonts w:ascii="Arial" w:hAnsi="Arial" w:cs="Arial" w:hint="eastAsia"/>
          <w:lang w:eastAsia="ja-JP"/>
        </w:rPr>
        <w:t xml:space="preserve">RRM requirements </w:t>
      </w:r>
      <w:r w:rsidRPr="00A9286A">
        <w:rPr>
          <w:rFonts w:ascii="Arial" w:hAnsi="Arial" w:cs="Arial"/>
          <w:lang w:eastAsia="ja-JP"/>
        </w:rPr>
        <w:t>for stand-alone operation</w:t>
      </w:r>
      <w:r w:rsidRPr="00A9286A">
        <w:rPr>
          <w:rFonts w:ascii="Arial" w:hAnsi="Arial" w:cs="Arial" w:hint="eastAsia"/>
          <w:lang w:eastAsia="ja-JP"/>
        </w:rPr>
        <w:t>, including</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RRC_IDLE state mobility</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RRC_INACTIVE state mobility</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Handover requirements</w:t>
      </w:r>
    </w:p>
    <w:p w:rsidR="001D2C1A" w:rsidRPr="00A9286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 Re-establishment</w:t>
      </w:r>
    </w:p>
    <w:p w:rsidR="001D2C1A" w:rsidRDefault="001D2C1A" w:rsidP="001D2C1A">
      <w:pPr>
        <w:numPr>
          <w:ilvl w:val="1"/>
          <w:numId w:val="1"/>
        </w:numPr>
        <w:tabs>
          <w:tab w:val="left" w:pos="567"/>
        </w:tabs>
        <w:overflowPunct/>
        <w:autoSpaceDE/>
        <w:autoSpaceDN/>
        <w:snapToGrid w:val="0"/>
        <w:spacing w:after="0"/>
        <w:textAlignment w:val="auto"/>
        <w:rPr>
          <w:rFonts w:ascii="Arial" w:hAnsi="Arial" w:cs="Arial"/>
        </w:rPr>
      </w:pPr>
      <w:r w:rsidRPr="00A9286A">
        <w:rPr>
          <w:rFonts w:ascii="Arial" w:hAnsi="Arial" w:cs="Arial"/>
        </w:rPr>
        <w:t>RRC Connection Release with Redirection</w:t>
      </w:r>
    </w:p>
    <w:p w:rsidR="00610E37" w:rsidRPr="001D2C1A" w:rsidRDefault="00610E37" w:rsidP="00610E37">
      <w:pPr>
        <w:tabs>
          <w:tab w:val="left" w:pos="567"/>
        </w:tabs>
        <w:overflowPunct/>
        <w:autoSpaceDE/>
        <w:autoSpaceDN/>
        <w:snapToGrid w:val="0"/>
        <w:spacing w:after="0"/>
        <w:ind w:left="720"/>
        <w:textAlignment w:val="auto"/>
        <w:rPr>
          <w:rFonts w:ascii="Arial" w:hAnsi="Arial" w:cs="Arial"/>
        </w:rPr>
      </w:pPr>
    </w:p>
    <w:p w:rsidR="00DE2A08" w:rsidRPr="005A6C96" w:rsidRDefault="00DE2A08" w:rsidP="00DE2A08">
      <w:pPr>
        <w:pStyle w:val="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610E37" w:rsidRPr="005A6C96" w:rsidRDefault="00610E37" w:rsidP="00610E37">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610E37" w:rsidRPr="005A6C96" w:rsidRDefault="00610E37" w:rsidP="00610E37">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610E37" w:rsidRPr="005A6C96" w:rsidRDefault="00610E37" w:rsidP="00610E37">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610E37" w:rsidRPr="00610E37" w:rsidRDefault="00610E37" w:rsidP="005A6C96">
      <w:pPr>
        <w:tabs>
          <w:tab w:val="left" w:pos="567"/>
        </w:tabs>
        <w:overflowPunct/>
        <w:autoSpaceDE/>
        <w:autoSpaceDN/>
        <w:snapToGrid w:val="0"/>
        <w:spacing w:after="0"/>
        <w:textAlignment w:val="auto"/>
        <w:rPr>
          <w:rFonts w:ascii="Arial" w:hAnsi="Arial" w:cs="Arial"/>
          <w:lang w:eastAsia="ja-JP"/>
        </w:rPr>
      </w:pPr>
    </w:p>
    <w:p w:rsidR="00F86A73" w:rsidRDefault="005A6C96" w:rsidP="005A6C96">
      <w:pPr>
        <w:pStyle w:val="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610E37" w:rsidRPr="00A04546" w:rsidRDefault="00610E37" w:rsidP="00610E37">
      <w:pPr>
        <w:spacing w:after="0"/>
        <w:ind w:firstLine="360"/>
        <w:rPr>
          <w:rFonts w:ascii="Arial" w:hAnsi="Arial"/>
          <w:u w:val="single"/>
          <w:lang w:eastAsia="ja-JP"/>
        </w:rPr>
      </w:pPr>
      <w:r w:rsidRPr="00A04546">
        <w:rPr>
          <w:rFonts w:ascii="Arial" w:hAnsi="Arial" w:hint="eastAsia"/>
          <w:u w:val="single"/>
          <w:lang w:eastAsia="ja-JP"/>
        </w:rPr>
        <w:t xml:space="preserve">For SA </w:t>
      </w:r>
      <w:r w:rsidR="00900AE8">
        <w:rPr>
          <w:rFonts w:ascii="Arial" w:hAnsi="Arial"/>
          <w:u w:val="single"/>
          <w:lang w:eastAsia="ja-JP"/>
        </w:rPr>
        <w:t xml:space="preserve">(Option 2) </w:t>
      </w:r>
      <w:r w:rsidRPr="00A04546">
        <w:rPr>
          <w:rFonts w:ascii="Arial" w:hAnsi="Arial" w:hint="eastAsia"/>
          <w:u w:val="single"/>
          <w:lang w:eastAsia="ja-JP"/>
        </w:rPr>
        <w:t>only:</w:t>
      </w:r>
    </w:p>
    <w:p w:rsidR="001D2C1A" w:rsidRPr="00A9286A" w:rsidRDefault="006458DF" w:rsidP="001D2C1A">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lang w:eastAsia="ja-JP"/>
        </w:rPr>
        <w:t xml:space="preserve">NR-NR </w:t>
      </w:r>
      <w:r w:rsidR="001D2C1A">
        <w:rPr>
          <w:rFonts w:ascii="Arial" w:hAnsi="Arial" w:cs="Arial" w:hint="eastAsia"/>
          <w:lang w:eastAsia="ja-JP"/>
        </w:rPr>
        <w:t xml:space="preserve">Dual </w:t>
      </w:r>
      <w:r w:rsidR="001D2C1A">
        <w:rPr>
          <w:rFonts w:ascii="Arial" w:hAnsi="Arial" w:cs="Arial"/>
          <w:lang w:eastAsia="ja-JP"/>
        </w:rPr>
        <w:t>connectivity</w:t>
      </w:r>
      <w:r w:rsidR="001D2C1A">
        <w:rPr>
          <w:rFonts w:ascii="Arial" w:hAnsi="Arial" w:cs="Arial" w:hint="eastAsia"/>
          <w:lang w:eastAsia="ja-JP"/>
        </w:rPr>
        <w:t xml:space="preserve"> aspects</w:t>
      </w:r>
    </w:p>
    <w:p w:rsidR="001D2C1A" w:rsidRDefault="006458DF" w:rsidP="005D0418">
      <w:pPr>
        <w:tabs>
          <w:tab w:val="left" w:pos="365"/>
        </w:tabs>
        <w:overflowPunct/>
        <w:autoSpaceDE/>
        <w:autoSpaceDN/>
        <w:snapToGrid w:val="0"/>
        <w:spacing w:after="0"/>
        <w:textAlignment w:val="auto"/>
        <w:rPr>
          <w:rFonts w:ascii="Arial" w:hAnsi="Arial" w:cs="Arial"/>
        </w:rPr>
      </w:pPr>
      <w:r>
        <w:rPr>
          <w:rFonts w:ascii="Arial" w:hAnsi="Arial" w:cs="Arial"/>
        </w:rPr>
        <w:tab/>
      </w:r>
    </w:p>
    <w:p w:rsidR="006458DF" w:rsidRDefault="006458DF" w:rsidP="005D0418">
      <w:pPr>
        <w:spacing w:after="0"/>
        <w:ind w:firstLine="360"/>
        <w:rPr>
          <w:rFonts w:ascii="Arial" w:hAnsi="Arial" w:cs="Arial"/>
          <w:u w:val="single"/>
          <w:lang w:eastAsia="ja-JP"/>
        </w:rPr>
      </w:pPr>
      <w:r>
        <w:rPr>
          <w:rFonts w:ascii="Arial" w:hAnsi="Arial" w:cs="Arial" w:hint="eastAsia"/>
          <w:u w:val="single"/>
          <w:lang w:eastAsia="ja-JP"/>
        </w:rPr>
        <w:t>For other options:</w:t>
      </w:r>
    </w:p>
    <w:p w:rsidR="006458DF" w:rsidRPr="00184428" w:rsidRDefault="006458DF" w:rsidP="005D0418">
      <w:pPr>
        <w:pStyle w:val="aff6"/>
        <w:numPr>
          <w:ilvl w:val="0"/>
          <w:numId w:val="9"/>
        </w:numPr>
        <w:ind w:leftChars="0"/>
        <w:rPr>
          <w:rFonts w:ascii="Arial" w:hAnsi="Arial" w:cs="Arial"/>
        </w:rPr>
      </w:pPr>
      <w:r w:rsidRPr="00184428">
        <w:rPr>
          <w:rFonts w:ascii="Arial" w:hAnsi="Arial" w:cs="Arial"/>
          <w:sz w:val="20"/>
        </w:rPr>
        <w:t>NR-E-UTRA DC via 5G-CN where the NR is the master (Option 4 series)</w:t>
      </w:r>
    </w:p>
    <w:p w:rsidR="006458DF" w:rsidRPr="00184428" w:rsidRDefault="006458DF" w:rsidP="005D0418">
      <w:pPr>
        <w:pStyle w:val="aff6"/>
        <w:numPr>
          <w:ilvl w:val="0"/>
          <w:numId w:val="9"/>
        </w:numPr>
        <w:ind w:leftChars="0"/>
        <w:rPr>
          <w:rFonts w:ascii="Arial" w:hAnsi="Arial" w:cs="Arial"/>
        </w:rPr>
      </w:pPr>
      <w:r w:rsidRPr="00184428">
        <w:rPr>
          <w:rFonts w:ascii="Arial" w:hAnsi="Arial" w:cs="Arial"/>
          <w:sz w:val="20"/>
        </w:rPr>
        <w:t>E-UTRA-NR DC via 5G-CN where the E-UTRA is the master (Option 7 series)</w:t>
      </w:r>
    </w:p>
    <w:p w:rsidR="006458DF" w:rsidRPr="005D0418" w:rsidRDefault="006458DF" w:rsidP="005D0418"/>
    <w:p w:rsidR="00DE2A08" w:rsidRPr="005A6C96" w:rsidRDefault="00DE2A08" w:rsidP="00DE2A08">
      <w:pPr>
        <w:pStyle w:val="4"/>
      </w:pPr>
      <w:r>
        <w:t>2.3.2</w:t>
      </w:r>
      <w:r>
        <w:tab/>
        <w:t>Open issues of the Performance part</w:t>
      </w:r>
      <w:r w:rsidR="007A4370">
        <w:t xml:space="preserve"> WI</w:t>
      </w:r>
    </w:p>
    <w:p w:rsidR="00610E37" w:rsidRDefault="00610E37" w:rsidP="00610E37">
      <w:pPr>
        <w:numPr>
          <w:ilvl w:val="0"/>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Specify the following requirements</w:t>
      </w:r>
    </w:p>
    <w:p w:rsidR="00610E37" w:rsidRPr="00A23DF6"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Base station performance requirements</w:t>
      </w:r>
    </w:p>
    <w:p w:rsidR="00610E37" w:rsidRPr="00A23DF6"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UE performance requirements</w:t>
      </w:r>
    </w:p>
    <w:p w:rsidR="00610E37" w:rsidRPr="00A23DF6"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Radio Resource Management performance requirements</w:t>
      </w:r>
    </w:p>
    <w:p w:rsidR="00610E37" w:rsidRDefault="00610E37" w:rsidP="00610E37">
      <w:pPr>
        <w:numPr>
          <w:ilvl w:val="1"/>
          <w:numId w:val="1"/>
        </w:numPr>
        <w:tabs>
          <w:tab w:val="left" w:pos="567"/>
        </w:tabs>
        <w:overflowPunct/>
        <w:autoSpaceDE/>
        <w:autoSpaceDN/>
        <w:snapToGrid w:val="0"/>
        <w:spacing w:after="0"/>
        <w:textAlignment w:val="auto"/>
        <w:rPr>
          <w:rFonts w:ascii="Arial" w:hAnsi="Arial" w:cs="Arial"/>
          <w:lang w:eastAsia="ja-JP"/>
        </w:rPr>
      </w:pPr>
      <w:r w:rsidRPr="00A23DF6">
        <w:rPr>
          <w:rFonts w:ascii="Arial" w:hAnsi="Arial" w:cs="Arial"/>
          <w:lang w:eastAsia="ja-JP"/>
        </w:rPr>
        <w:t>Base station conformance testing (conducted and/or radiated for Range 1, radiated only for Range 2)</w:t>
      </w:r>
    </w:p>
    <w:p w:rsidR="005A6C96" w:rsidRPr="00610E37"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C74DAF" w:rsidRPr="00556B57" w:rsidRDefault="00C74DAF" w:rsidP="00C74DAF">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hint="eastAsia"/>
          <w:b/>
          <w:bCs/>
          <w:lang w:eastAsia="ja-JP"/>
        </w:rPr>
        <w:t>1</w:t>
      </w:r>
    </w:p>
    <w:p w:rsidR="00C74DAF" w:rsidRPr="00C518DE" w:rsidRDefault="00C74DAF" w:rsidP="00C74DAF">
      <w:pPr>
        <w:numPr>
          <w:ilvl w:val="0"/>
          <w:numId w:val="3"/>
        </w:numPr>
        <w:overflowPunct/>
        <w:autoSpaceDE/>
        <w:autoSpaceDN/>
        <w:snapToGrid w:val="0"/>
        <w:spacing w:after="0"/>
        <w:textAlignment w:val="auto"/>
        <w:rPr>
          <w:rFonts w:ascii="Arial" w:hAnsi="Arial" w:cs="Arial"/>
          <w:bCs/>
          <w:lang w:eastAsia="ja-JP"/>
        </w:rPr>
      </w:pPr>
      <w:r>
        <w:rPr>
          <w:rFonts w:ascii="Arial" w:hAnsi="Arial" w:cs="Arial" w:hint="eastAsia"/>
          <w:bCs/>
          <w:lang w:eastAsia="ja-JP"/>
        </w:rPr>
        <w:lastRenderedPageBreak/>
        <w:t xml:space="preserve"> </w:t>
      </w: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sidRPr="005B4F28">
        <w:rPr>
          <w:rFonts w:ascii="Arial" w:hAnsi="Arial" w:cs="Arial"/>
          <w:bCs/>
          <w:lang w:eastAsia="ja-JP"/>
        </w:rPr>
        <w:t xml:space="preserve">3GPP TSG RAN WG1 Meeting </w:t>
      </w:r>
      <w:r>
        <w:rPr>
          <w:rFonts w:ascii="Arial" w:hAnsi="Arial" w:cs="Arial" w:hint="eastAsia"/>
          <w:bCs/>
          <w:lang w:eastAsia="ja-JP"/>
        </w:rPr>
        <w:t>92bis, April 2018.</w:t>
      </w:r>
    </w:p>
    <w:p w:rsidR="00C74DAF" w:rsidRPr="00E96DFF" w:rsidRDefault="00C74DAF" w:rsidP="00C74DAF">
      <w:pPr>
        <w:numPr>
          <w:ilvl w:val="0"/>
          <w:numId w:val="3"/>
        </w:numPr>
        <w:overflowPunct/>
        <w:autoSpaceDE/>
        <w:autoSpaceDN/>
        <w:snapToGrid w:val="0"/>
        <w:spacing w:after="0"/>
        <w:textAlignment w:val="auto"/>
        <w:rPr>
          <w:rFonts w:ascii="Arial" w:hAnsi="Arial" w:cs="Arial"/>
          <w:bCs/>
          <w:lang w:eastAsia="ja-JP"/>
        </w:rPr>
      </w:pPr>
      <w:r>
        <w:rPr>
          <w:rFonts w:ascii="Arial"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w:t>
      </w:r>
      <w:r>
        <w:rPr>
          <w:rFonts w:ascii="Arial" w:hAnsi="Arial" w:cs="Arial" w:hint="eastAsia"/>
          <w:bCs/>
          <w:lang w:eastAsia="ja-JP"/>
        </w:rPr>
        <w:t>3, May 2018.</w:t>
      </w:r>
    </w:p>
    <w:p w:rsidR="00D8021D" w:rsidRPr="00C74DAF" w:rsidRDefault="00D8021D" w:rsidP="00D8021D">
      <w:pPr>
        <w:overflowPunct/>
        <w:autoSpaceDE/>
        <w:autoSpaceDN/>
        <w:snapToGrid w:val="0"/>
        <w:spacing w:after="0"/>
        <w:textAlignment w:val="auto"/>
        <w:rPr>
          <w:rFonts w:ascii="Arial" w:hAnsi="Arial" w:cs="Arial"/>
          <w:lang w:eastAsia="ja-JP"/>
        </w:rPr>
      </w:pPr>
    </w:p>
    <w:p w:rsidR="00D8021D" w:rsidRPr="00556B57" w:rsidRDefault="00D8021D" w:rsidP="00D8021D">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b/>
          <w:bCs/>
          <w:lang w:eastAsia="ja-JP"/>
        </w:rPr>
        <w:t>2</w:t>
      </w:r>
    </w:p>
    <w:p w:rsidR="00D8021D" w:rsidRPr="00C50477" w:rsidRDefault="00D8021D" w:rsidP="00D8021D">
      <w:pPr>
        <w:numPr>
          <w:ilvl w:val="0"/>
          <w:numId w:val="15"/>
        </w:numPr>
        <w:overflowPunct/>
        <w:autoSpaceDE/>
        <w:autoSpaceDN/>
        <w:snapToGrid w:val="0"/>
        <w:spacing w:after="0"/>
        <w:textAlignment w:val="auto"/>
        <w:rPr>
          <w:rFonts w:ascii="Arial" w:hAnsi="Arial" w:cs="Arial"/>
          <w:lang w:eastAsia="ja-JP"/>
        </w:rPr>
      </w:pPr>
      <w:r w:rsidRPr="00C50477">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2</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sidR="008C1698">
        <w:rPr>
          <w:rFonts w:ascii="Arial" w:hAnsi="Arial" w:cs="Arial"/>
          <w:bCs/>
          <w:lang w:eastAsia="ja-JP"/>
        </w:rPr>
        <w:t>2</w:t>
      </w:r>
      <w:r w:rsidRPr="00C50477">
        <w:rPr>
          <w:rFonts w:ascii="Arial" w:hAnsi="Arial" w:cs="Arial" w:hint="eastAsia"/>
          <w:bCs/>
          <w:lang w:eastAsia="ja-JP"/>
        </w:rPr>
        <w:t xml:space="preserve"> chair, </w:t>
      </w:r>
      <w:r w:rsidRPr="00C50477">
        <w:rPr>
          <w:rFonts w:ascii="Arial" w:hAnsi="Arial" w:cs="Arial"/>
          <w:bCs/>
          <w:lang w:eastAsia="ja-JP"/>
        </w:rPr>
        <w:t>3GPP TSG RAN WG</w:t>
      </w:r>
      <w:r w:rsidR="008C1698">
        <w:rPr>
          <w:rFonts w:ascii="Arial" w:hAnsi="Arial" w:cs="Arial"/>
          <w:bCs/>
          <w:lang w:eastAsia="ja-JP"/>
        </w:rPr>
        <w:t>2</w:t>
      </w:r>
      <w:r w:rsidRPr="00C50477">
        <w:rPr>
          <w:rFonts w:ascii="Arial" w:hAnsi="Arial" w:cs="Arial"/>
          <w:bCs/>
          <w:lang w:eastAsia="ja-JP"/>
        </w:rPr>
        <w:t xml:space="preserve"> Meeting </w:t>
      </w:r>
      <w:r w:rsidR="008C1698">
        <w:rPr>
          <w:rFonts w:ascii="Arial" w:hAnsi="Arial" w:cs="Arial"/>
          <w:bCs/>
          <w:lang w:eastAsia="ja-JP"/>
        </w:rPr>
        <w:t>101</w:t>
      </w:r>
      <w:r w:rsidRPr="00C50477">
        <w:rPr>
          <w:rFonts w:ascii="Arial" w:hAnsi="Arial" w:cs="Arial" w:hint="eastAsia"/>
          <w:bCs/>
          <w:lang w:eastAsia="ja-JP"/>
        </w:rPr>
        <w:t>bis, April 2018.</w:t>
      </w:r>
    </w:p>
    <w:p w:rsidR="00D8021D" w:rsidRPr="00C50477" w:rsidRDefault="00D8021D" w:rsidP="00D8021D">
      <w:pPr>
        <w:numPr>
          <w:ilvl w:val="0"/>
          <w:numId w:val="15"/>
        </w:numPr>
        <w:overflowPunct/>
        <w:autoSpaceDE/>
        <w:autoSpaceDN/>
        <w:snapToGrid w:val="0"/>
        <w:spacing w:after="0"/>
        <w:textAlignment w:val="auto"/>
        <w:rPr>
          <w:rFonts w:ascii="Arial" w:hAnsi="Arial" w:cs="Arial"/>
          <w:lang w:eastAsia="ja-JP"/>
        </w:rPr>
      </w:pPr>
      <w:r w:rsidRPr="00C50477">
        <w:rPr>
          <w:rFonts w:ascii="Arial" w:hAnsi="Arial" w:cs="Arial"/>
          <w:bCs/>
          <w:lang w:eastAsia="ja-JP"/>
        </w:rPr>
        <w:t>“RAN</w:t>
      </w:r>
      <w:r w:rsidR="008C1698">
        <w:rPr>
          <w:rFonts w:ascii="Arial" w:hAnsi="Arial" w:cs="Arial"/>
          <w:bCs/>
          <w:lang w:eastAsia="ja-JP"/>
        </w:rPr>
        <w:t>2</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sidR="008C1698">
        <w:rPr>
          <w:rFonts w:ascii="Arial" w:hAnsi="Arial" w:cs="Arial"/>
          <w:bCs/>
          <w:lang w:eastAsia="ja-JP"/>
        </w:rPr>
        <w:t>2</w:t>
      </w:r>
      <w:r w:rsidRPr="00C50477">
        <w:rPr>
          <w:rFonts w:ascii="Arial" w:hAnsi="Arial" w:cs="Arial" w:hint="eastAsia"/>
          <w:bCs/>
          <w:lang w:eastAsia="ja-JP"/>
        </w:rPr>
        <w:t xml:space="preserve"> chair, </w:t>
      </w:r>
      <w:r w:rsidRPr="00C50477">
        <w:rPr>
          <w:rFonts w:ascii="Arial" w:hAnsi="Arial" w:cs="Arial"/>
          <w:bCs/>
          <w:lang w:eastAsia="ja-JP"/>
        </w:rPr>
        <w:t>3GPP TSG RAN WG</w:t>
      </w:r>
      <w:r w:rsidR="008C1698">
        <w:rPr>
          <w:rFonts w:ascii="Arial" w:hAnsi="Arial" w:cs="Arial"/>
          <w:bCs/>
          <w:lang w:eastAsia="ja-JP"/>
        </w:rPr>
        <w:t>2</w:t>
      </w:r>
      <w:r w:rsidRPr="00C50477">
        <w:rPr>
          <w:rFonts w:ascii="Arial" w:hAnsi="Arial" w:cs="Arial"/>
          <w:bCs/>
          <w:lang w:eastAsia="ja-JP"/>
        </w:rPr>
        <w:t xml:space="preserve"> Meeting </w:t>
      </w:r>
      <w:r w:rsidR="008C1698">
        <w:rPr>
          <w:rFonts w:ascii="Arial" w:hAnsi="Arial" w:cs="Arial" w:hint="eastAsia"/>
          <w:bCs/>
          <w:lang w:eastAsia="ja-JP"/>
        </w:rPr>
        <w:t>10</w:t>
      </w:r>
      <w:r w:rsidR="008C1698">
        <w:rPr>
          <w:rFonts w:ascii="Arial" w:hAnsi="Arial" w:cs="Arial"/>
          <w:bCs/>
          <w:lang w:eastAsia="ja-JP"/>
        </w:rPr>
        <w:t>2</w:t>
      </w:r>
      <w:r w:rsidRPr="00C50477">
        <w:rPr>
          <w:rFonts w:ascii="Arial" w:hAnsi="Arial" w:cs="Arial" w:hint="eastAsia"/>
          <w:bCs/>
          <w:lang w:eastAsia="ja-JP"/>
        </w:rPr>
        <w:t>, May 2018.</w:t>
      </w:r>
    </w:p>
    <w:p w:rsidR="004F218A" w:rsidRPr="00D8021D" w:rsidRDefault="004F218A" w:rsidP="004F218A">
      <w:pPr>
        <w:overflowPunct/>
        <w:autoSpaceDE/>
        <w:autoSpaceDN/>
        <w:snapToGrid w:val="0"/>
        <w:spacing w:after="0"/>
        <w:textAlignment w:val="auto"/>
        <w:rPr>
          <w:rFonts w:ascii="Arial" w:hAnsi="Arial" w:cs="Arial"/>
          <w:lang w:eastAsia="ja-JP"/>
        </w:rPr>
      </w:pPr>
    </w:p>
    <w:p w:rsidR="00C50477" w:rsidRPr="00556B57" w:rsidRDefault="00C50477" w:rsidP="00C50477">
      <w:pPr>
        <w:tabs>
          <w:tab w:val="left" w:pos="567"/>
        </w:tabs>
        <w:overflowPunct/>
        <w:autoSpaceDE/>
        <w:autoSpaceDN/>
        <w:snapToGrid w:val="0"/>
        <w:spacing w:after="0"/>
        <w:textAlignment w:val="auto"/>
        <w:outlineLvl w:val="2"/>
        <w:rPr>
          <w:rFonts w:ascii="Arial" w:hAnsi="Arial" w:cs="Arial"/>
          <w:b/>
          <w:bCs/>
          <w:lang w:eastAsia="ja-JP"/>
        </w:rPr>
      </w:pPr>
      <w:r w:rsidRPr="00556B57">
        <w:rPr>
          <w:rFonts w:ascii="Arial" w:hAnsi="Arial" w:cs="Arial" w:hint="eastAsia"/>
          <w:b/>
          <w:bCs/>
          <w:lang w:eastAsia="ja-JP"/>
        </w:rPr>
        <w:t>RAN</w:t>
      </w:r>
      <w:r>
        <w:rPr>
          <w:rFonts w:ascii="Arial" w:hAnsi="Arial" w:cs="Arial" w:hint="eastAsia"/>
          <w:b/>
          <w:bCs/>
          <w:lang w:eastAsia="ja-JP"/>
        </w:rPr>
        <w:t>3</w:t>
      </w:r>
    </w:p>
    <w:p w:rsidR="00C50477" w:rsidRPr="00C50477" w:rsidRDefault="00C50477" w:rsidP="00D8021D">
      <w:pPr>
        <w:numPr>
          <w:ilvl w:val="0"/>
          <w:numId w:val="16"/>
        </w:numPr>
        <w:overflowPunct/>
        <w:autoSpaceDE/>
        <w:autoSpaceDN/>
        <w:snapToGrid w:val="0"/>
        <w:spacing w:after="0"/>
        <w:textAlignment w:val="auto"/>
        <w:rPr>
          <w:rFonts w:ascii="Arial" w:hAnsi="Arial" w:cs="Arial"/>
          <w:lang w:eastAsia="ja-JP"/>
        </w:rPr>
      </w:pPr>
      <w:r w:rsidRPr="00C50477">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3</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3</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3</w:t>
      </w:r>
      <w:r w:rsidRPr="00C50477">
        <w:rPr>
          <w:rFonts w:ascii="Arial" w:hAnsi="Arial" w:cs="Arial"/>
          <w:bCs/>
          <w:lang w:eastAsia="ja-JP"/>
        </w:rPr>
        <w:t xml:space="preserve"> Meeting </w:t>
      </w:r>
      <w:r w:rsidRPr="00C50477">
        <w:rPr>
          <w:rFonts w:ascii="Arial" w:hAnsi="Arial" w:cs="Arial" w:hint="eastAsia"/>
          <w:bCs/>
          <w:lang w:eastAsia="ja-JP"/>
        </w:rPr>
        <w:t>9</w:t>
      </w:r>
      <w:r>
        <w:rPr>
          <w:rFonts w:ascii="Arial" w:hAnsi="Arial" w:cs="Arial" w:hint="eastAsia"/>
          <w:bCs/>
          <w:lang w:eastAsia="ja-JP"/>
        </w:rPr>
        <w:t>9</w:t>
      </w:r>
      <w:r w:rsidRPr="00C50477">
        <w:rPr>
          <w:rFonts w:ascii="Arial" w:hAnsi="Arial" w:cs="Arial" w:hint="eastAsia"/>
          <w:bCs/>
          <w:lang w:eastAsia="ja-JP"/>
        </w:rPr>
        <w:t>bis, April 2018.</w:t>
      </w:r>
    </w:p>
    <w:p w:rsidR="00C50477" w:rsidRPr="003E3A1A" w:rsidRDefault="00C50477" w:rsidP="00D8021D">
      <w:pPr>
        <w:numPr>
          <w:ilvl w:val="0"/>
          <w:numId w:val="16"/>
        </w:numPr>
        <w:overflowPunct/>
        <w:autoSpaceDE/>
        <w:autoSpaceDN/>
        <w:snapToGrid w:val="0"/>
        <w:spacing w:after="0"/>
        <w:textAlignment w:val="auto"/>
        <w:rPr>
          <w:rFonts w:ascii="Arial" w:hAnsi="Arial" w:cs="Arial"/>
          <w:lang w:eastAsia="ja-JP"/>
        </w:rPr>
      </w:pPr>
      <w:r w:rsidRPr="00C50477">
        <w:rPr>
          <w:rFonts w:ascii="Arial" w:hAnsi="Arial" w:cs="Arial"/>
          <w:bCs/>
          <w:lang w:eastAsia="ja-JP"/>
        </w:rPr>
        <w:t>“RAN</w:t>
      </w:r>
      <w:r>
        <w:rPr>
          <w:rFonts w:ascii="Arial" w:hAnsi="Arial" w:cs="Arial" w:hint="eastAsia"/>
          <w:bCs/>
          <w:lang w:eastAsia="ja-JP"/>
        </w:rPr>
        <w:t>3</w:t>
      </w:r>
      <w:r w:rsidRPr="00C50477">
        <w:rPr>
          <w:rFonts w:ascii="Arial" w:hAnsi="Arial" w:cs="Arial"/>
          <w:bCs/>
          <w:lang w:eastAsia="ja-JP"/>
        </w:rPr>
        <w:t xml:space="preserve"> Chairman’s Notes</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3</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3</w:t>
      </w:r>
      <w:r w:rsidRPr="00C50477">
        <w:rPr>
          <w:rFonts w:ascii="Arial" w:hAnsi="Arial" w:cs="Arial"/>
          <w:bCs/>
          <w:lang w:eastAsia="ja-JP"/>
        </w:rPr>
        <w:t xml:space="preserve"> Meeting </w:t>
      </w:r>
      <w:r>
        <w:rPr>
          <w:rFonts w:ascii="Arial" w:hAnsi="Arial" w:cs="Arial" w:hint="eastAsia"/>
          <w:bCs/>
          <w:lang w:eastAsia="ja-JP"/>
        </w:rPr>
        <w:t>100</w:t>
      </w:r>
      <w:r w:rsidRPr="00C50477">
        <w:rPr>
          <w:rFonts w:ascii="Arial" w:hAnsi="Arial" w:cs="Arial" w:hint="eastAsia"/>
          <w:bCs/>
          <w:lang w:eastAsia="ja-JP"/>
        </w:rPr>
        <w:t>, May 2018.</w:t>
      </w:r>
    </w:p>
    <w:p w:rsidR="003E3A1A" w:rsidRPr="00C50477" w:rsidRDefault="003E3A1A" w:rsidP="003E3A1A">
      <w:pPr>
        <w:overflowPunct/>
        <w:autoSpaceDE/>
        <w:autoSpaceDN/>
        <w:snapToGrid w:val="0"/>
        <w:spacing w:after="0"/>
        <w:textAlignment w:val="auto"/>
        <w:rPr>
          <w:rFonts w:ascii="Arial" w:hAnsi="Arial" w:cs="Arial"/>
          <w:lang w:eastAsia="ja-JP"/>
        </w:rPr>
      </w:pPr>
    </w:p>
    <w:p w:rsidR="003E3A1A" w:rsidRPr="004724B1" w:rsidRDefault="003E3A1A" w:rsidP="003E3A1A">
      <w:pPr>
        <w:tabs>
          <w:tab w:val="left" w:pos="567"/>
        </w:tabs>
        <w:overflowPunct/>
        <w:autoSpaceDE/>
        <w:autoSpaceDN/>
        <w:snapToGrid w:val="0"/>
        <w:spacing w:after="0"/>
        <w:textAlignment w:val="auto"/>
        <w:outlineLvl w:val="2"/>
        <w:rPr>
          <w:rFonts w:ascii="Arial" w:hAnsi="Arial" w:cs="Arial"/>
          <w:b/>
          <w:bCs/>
          <w:lang w:eastAsia="ja-JP"/>
        </w:rPr>
      </w:pPr>
      <w:r w:rsidRPr="004724B1">
        <w:rPr>
          <w:rFonts w:ascii="Arial" w:hAnsi="Arial" w:cs="Arial" w:hint="eastAsia"/>
          <w:b/>
          <w:bCs/>
          <w:lang w:eastAsia="ja-JP"/>
        </w:rPr>
        <w:t>RAN4</w:t>
      </w:r>
    </w:p>
    <w:p w:rsidR="003E3A1A" w:rsidRPr="00C50477" w:rsidRDefault="003E3A1A" w:rsidP="003E3A1A">
      <w:pPr>
        <w:numPr>
          <w:ilvl w:val="0"/>
          <w:numId w:val="17"/>
        </w:numPr>
        <w:overflowPunct/>
        <w:autoSpaceDE/>
        <w:autoSpaceDN/>
        <w:snapToGrid w:val="0"/>
        <w:spacing w:after="0"/>
        <w:textAlignment w:val="auto"/>
        <w:rPr>
          <w:rFonts w:ascii="Arial" w:hAnsi="Arial" w:cs="Arial"/>
          <w:lang w:eastAsia="ja-JP"/>
        </w:rPr>
      </w:pPr>
      <w:r>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4</w:t>
      </w:r>
      <w:r w:rsidRPr="00C50477">
        <w:rPr>
          <w:rFonts w:ascii="Arial" w:hAnsi="Arial" w:cs="Arial"/>
          <w:bCs/>
          <w:lang w:eastAsia="ja-JP"/>
        </w:rPr>
        <w:t xml:space="preserve"> </w:t>
      </w:r>
      <w:r>
        <w:rPr>
          <w:rFonts w:ascii="Arial" w:hAnsi="Arial" w:cs="Arial"/>
          <w:bCs/>
          <w:lang w:eastAsia="ja-JP"/>
        </w:rPr>
        <w:t>RAN4#8</w:t>
      </w:r>
      <w:r>
        <w:rPr>
          <w:rFonts w:ascii="Arial" w:hAnsi="Arial" w:cs="Arial" w:hint="eastAsia"/>
          <w:bCs/>
          <w:lang w:eastAsia="ja-JP"/>
        </w:rPr>
        <w:t>6bis</w:t>
      </w:r>
      <w:r w:rsidRPr="004724B1">
        <w:rPr>
          <w:rFonts w:ascii="Arial" w:hAnsi="Arial" w:cs="Arial"/>
          <w:bCs/>
          <w:lang w:eastAsia="ja-JP"/>
        </w:rPr>
        <w:t xml:space="preserve"> meeting report</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4</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4</w:t>
      </w:r>
      <w:r w:rsidRPr="00C50477">
        <w:rPr>
          <w:rFonts w:ascii="Arial" w:hAnsi="Arial" w:cs="Arial"/>
          <w:bCs/>
          <w:lang w:eastAsia="ja-JP"/>
        </w:rPr>
        <w:t xml:space="preserve"> Meeting </w:t>
      </w:r>
      <w:r w:rsidRPr="00C50477">
        <w:rPr>
          <w:rFonts w:ascii="Arial" w:hAnsi="Arial" w:cs="Arial" w:hint="eastAsia"/>
          <w:bCs/>
          <w:lang w:eastAsia="ja-JP"/>
        </w:rPr>
        <w:t>9</w:t>
      </w:r>
      <w:r>
        <w:rPr>
          <w:rFonts w:ascii="Arial" w:hAnsi="Arial" w:cs="Arial" w:hint="eastAsia"/>
          <w:bCs/>
          <w:lang w:eastAsia="ja-JP"/>
        </w:rPr>
        <w:t>9</w:t>
      </w:r>
      <w:r w:rsidRPr="00C50477">
        <w:rPr>
          <w:rFonts w:ascii="Arial" w:hAnsi="Arial" w:cs="Arial" w:hint="eastAsia"/>
          <w:bCs/>
          <w:lang w:eastAsia="ja-JP"/>
        </w:rPr>
        <w:t>bis, April 2018.</w:t>
      </w:r>
    </w:p>
    <w:p w:rsidR="003E3A1A" w:rsidRPr="00C50477" w:rsidRDefault="003E3A1A" w:rsidP="003E3A1A">
      <w:pPr>
        <w:numPr>
          <w:ilvl w:val="0"/>
          <w:numId w:val="17"/>
        </w:numPr>
        <w:overflowPunct/>
        <w:autoSpaceDE/>
        <w:autoSpaceDN/>
        <w:snapToGrid w:val="0"/>
        <w:spacing w:after="0"/>
        <w:textAlignment w:val="auto"/>
        <w:rPr>
          <w:rFonts w:ascii="Arial" w:hAnsi="Arial" w:cs="Arial"/>
          <w:lang w:eastAsia="ja-JP"/>
        </w:rPr>
      </w:pPr>
      <w:r>
        <w:rPr>
          <w:rFonts w:ascii="Arial" w:hAnsi="Arial" w:cs="Arial" w:hint="eastAsia"/>
          <w:bCs/>
          <w:lang w:eastAsia="ja-JP"/>
        </w:rPr>
        <w:t xml:space="preserve"> </w:t>
      </w:r>
      <w:r w:rsidRPr="00C50477">
        <w:rPr>
          <w:rFonts w:ascii="Arial" w:hAnsi="Arial" w:cs="Arial"/>
          <w:bCs/>
          <w:lang w:eastAsia="ja-JP"/>
        </w:rPr>
        <w:t>“RAN</w:t>
      </w:r>
      <w:r>
        <w:rPr>
          <w:rFonts w:ascii="Arial" w:hAnsi="Arial" w:cs="Arial" w:hint="eastAsia"/>
          <w:bCs/>
          <w:lang w:eastAsia="ja-JP"/>
        </w:rPr>
        <w:t>4</w:t>
      </w:r>
      <w:r w:rsidRPr="00C50477">
        <w:rPr>
          <w:rFonts w:ascii="Arial" w:hAnsi="Arial" w:cs="Arial"/>
          <w:bCs/>
          <w:lang w:eastAsia="ja-JP"/>
        </w:rPr>
        <w:t xml:space="preserve"> </w:t>
      </w:r>
      <w:r w:rsidRPr="004724B1">
        <w:rPr>
          <w:rFonts w:ascii="Arial" w:hAnsi="Arial" w:cs="Arial"/>
          <w:bCs/>
          <w:lang w:eastAsia="ja-JP"/>
        </w:rPr>
        <w:t>RAN4#87 meeting report</w:t>
      </w:r>
      <w:r w:rsidRPr="00C50477">
        <w:rPr>
          <w:rFonts w:ascii="Arial" w:hAnsi="Arial" w:cs="Arial" w:hint="eastAsia"/>
          <w:bCs/>
          <w:lang w:eastAsia="ja-JP"/>
        </w:rPr>
        <w:t>,</w:t>
      </w:r>
      <w:r w:rsidRPr="00C50477">
        <w:rPr>
          <w:rFonts w:ascii="Arial" w:hAnsi="Arial" w:cs="Arial"/>
          <w:bCs/>
          <w:lang w:eastAsia="ja-JP"/>
        </w:rPr>
        <w:t>”</w:t>
      </w:r>
      <w:r w:rsidRPr="00C50477">
        <w:rPr>
          <w:rFonts w:ascii="Arial" w:hAnsi="Arial" w:cs="Arial" w:hint="eastAsia"/>
          <w:bCs/>
          <w:lang w:eastAsia="ja-JP"/>
        </w:rPr>
        <w:t xml:space="preserve"> RAN</w:t>
      </w:r>
      <w:r>
        <w:rPr>
          <w:rFonts w:ascii="Arial" w:hAnsi="Arial" w:cs="Arial" w:hint="eastAsia"/>
          <w:bCs/>
          <w:lang w:eastAsia="ja-JP"/>
        </w:rPr>
        <w:t>4</w:t>
      </w:r>
      <w:r w:rsidRPr="00C50477">
        <w:rPr>
          <w:rFonts w:ascii="Arial" w:hAnsi="Arial" w:cs="Arial" w:hint="eastAsia"/>
          <w:bCs/>
          <w:lang w:eastAsia="ja-JP"/>
        </w:rPr>
        <w:t xml:space="preserve"> chair, </w:t>
      </w:r>
      <w:r w:rsidRPr="00C50477">
        <w:rPr>
          <w:rFonts w:ascii="Arial" w:hAnsi="Arial" w:cs="Arial"/>
          <w:bCs/>
          <w:lang w:eastAsia="ja-JP"/>
        </w:rPr>
        <w:t>3GPP TSG RAN WG</w:t>
      </w:r>
      <w:r>
        <w:rPr>
          <w:rFonts w:ascii="Arial" w:hAnsi="Arial" w:cs="Arial" w:hint="eastAsia"/>
          <w:bCs/>
          <w:lang w:eastAsia="ja-JP"/>
        </w:rPr>
        <w:t>4</w:t>
      </w:r>
      <w:r w:rsidRPr="00C50477">
        <w:rPr>
          <w:rFonts w:ascii="Arial" w:hAnsi="Arial" w:cs="Arial"/>
          <w:bCs/>
          <w:lang w:eastAsia="ja-JP"/>
        </w:rPr>
        <w:t xml:space="preserve"> Meeting </w:t>
      </w:r>
      <w:r>
        <w:rPr>
          <w:rFonts w:ascii="Arial" w:hAnsi="Arial" w:cs="Arial" w:hint="eastAsia"/>
          <w:bCs/>
          <w:lang w:eastAsia="ja-JP"/>
        </w:rPr>
        <w:t>100</w:t>
      </w:r>
      <w:r w:rsidRPr="00C50477">
        <w:rPr>
          <w:rFonts w:ascii="Arial" w:hAnsi="Arial" w:cs="Arial" w:hint="eastAsia"/>
          <w:bCs/>
          <w:lang w:eastAsia="ja-JP"/>
        </w:rPr>
        <w:t>, May 2018.</w:t>
      </w:r>
    </w:p>
    <w:p w:rsidR="003E3A1A" w:rsidRPr="003E3A1A" w:rsidRDefault="003E3A1A"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592" w:rsidRDefault="009C6592">
      <w:r>
        <w:separator/>
      </w:r>
    </w:p>
  </w:endnote>
  <w:endnote w:type="continuationSeparator" w:id="0">
    <w:p w:rsidR="009C6592" w:rsidRDefault="009C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7E6E" w:rsidRDefault="00BC7E6E">
    <w:pPr>
      <w:pStyle w:val="ac"/>
    </w:pPr>
    <w:r>
      <w:rPr>
        <w:rStyle w:val="ae"/>
      </w:rPr>
      <w:fldChar w:fldCharType="begin"/>
    </w:r>
    <w:r>
      <w:rPr>
        <w:rStyle w:val="ae"/>
      </w:rPr>
      <w:instrText xml:space="preserve"> PAGE </w:instrText>
    </w:r>
    <w:r>
      <w:rPr>
        <w:rStyle w:val="ae"/>
      </w:rPr>
      <w:fldChar w:fldCharType="separate"/>
    </w:r>
    <w:r w:rsidR="00D613A9">
      <w:rPr>
        <w:rStyle w:val="ae"/>
      </w:rPr>
      <w:t>5</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613A9">
      <w:rPr>
        <w:rStyle w:val="ae"/>
      </w:rPr>
      <w:t>25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592" w:rsidRDefault="009C6592">
      <w:r>
        <w:separator/>
      </w:r>
    </w:p>
  </w:footnote>
  <w:footnote w:type="continuationSeparator" w:id="0">
    <w:p w:rsidR="009C6592" w:rsidRDefault="009C6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9567C"/>
    <w:rsid w:val="00301B7A"/>
    <w:rsid w:val="00306D59"/>
    <w:rsid w:val="0032503A"/>
    <w:rsid w:val="00325EE1"/>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258BA"/>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26B0D"/>
    <w:rsid w:val="005579FF"/>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4E32"/>
    <w:rsid w:val="006C56D8"/>
    <w:rsid w:val="006D07AE"/>
    <w:rsid w:val="006E3F11"/>
    <w:rsid w:val="007113A1"/>
    <w:rsid w:val="00723E46"/>
    <w:rsid w:val="00733826"/>
    <w:rsid w:val="00766CFB"/>
    <w:rsid w:val="007816FF"/>
    <w:rsid w:val="00783B44"/>
    <w:rsid w:val="00785028"/>
    <w:rsid w:val="007A3A5A"/>
    <w:rsid w:val="007A4370"/>
    <w:rsid w:val="007E1DEA"/>
    <w:rsid w:val="007E2202"/>
    <w:rsid w:val="008145EA"/>
    <w:rsid w:val="00816B81"/>
    <w:rsid w:val="00823B90"/>
    <w:rsid w:val="0083266E"/>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97226"/>
    <w:rsid w:val="00AA0E64"/>
    <w:rsid w:val="00AA142F"/>
    <w:rsid w:val="00AA53DB"/>
    <w:rsid w:val="00AB239A"/>
    <w:rsid w:val="00AC39FB"/>
    <w:rsid w:val="00AD7ADC"/>
    <w:rsid w:val="00AE08EB"/>
    <w:rsid w:val="00B00BBE"/>
    <w:rsid w:val="00B10710"/>
    <w:rsid w:val="00B208FA"/>
    <w:rsid w:val="00B2766F"/>
    <w:rsid w:val="00B31ABC"/>
    <w:rsid w:val="00B445ED"/>
    <w:rsid w:val="00B84623"/>
    <w:rsid w:val="00BB66D5"/>
    <w:rsid w:val="00BC7E6E"/>
    <w:rsid w:val="00BE1D1F"/>
    <w:rsid w:val="00BE5E66"/>
    <w:rsid w:val="00C00281"/>
    <w:rsid w:val="00C05625"/>
    <w:rsid w:val="00C17C6C"/>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F4800"/>
    <w:rsid w:val="00EF674A"/>
    <w:rsid w:val="00F00A3D"/>
    <w:rsid w:val="00F17CA4"/>
    <w:rsid w:val="00F24DDD"/>
    <w:rsid w:val="00F2770B"/>
    <w:rsid w:val="00F549A3"/>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89981E"/>
  <w15:docId w15:val="{3DEF37A8-73D6-4F72-85D4-7D0947A6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hAnsi="Arial"/>
      <w:b/>
      <w:noProof/>
      <w:sz w:val="18"/>
      <w:lang w:eastAsia="en-US"/>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フッター (文字)"/>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zuaki.takeda.bs@nttdocom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25</Pages>
  <Words>13440</Words>
  <Characters>76609</Characters>
  <Application>Microsoft Office Word</Application>
  <DocSecurity>0</DocSecurity>
  <Lines>638</Lines>
  <Paragraphs>179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89870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 4</cp:lastModifiedBy>
  <cp:revision>2</cp:revision>
  <dcterms:created xsi:type="dcterms:W3CDTF">2018-06-14T18:34:00Z</dcterms:created>
  <dcterms:modified xsi:type="dcterms:W3CDTF">2018-06-14T18:34:00Z</dcterms:modified>
</cp:coreProperties>
</file>